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C15FA" w14:textId="6537EBFE" w:rsidR="00C45175" w:rsidRDefault="00C45175" w:rsidP="00E65DC8">
      <w:pPr>
        <w:jc w:val="both"/>
      </w:pPr>
      <w:r>
        <w:rPr>
          <w:b/>
          <w:bCs/>
          <w:noProof/>
        </w:rPr>
        <w:drawing>
          <wp:anchor distT="0" distB="0" distL="114300" distR="114300" simplePos="0" relativeHeight="251659264" behindDoc="0" locked="0" layoutInCell="1" allowOverlap="1" wp14:anchorId="2D654BD0" wp14:editId="221A2A8E">
            <wp:simplePos x="0" y="0"/>
            <wp:positionH relativeFrom="column">
              <wp:posOffset>0</wp:posOffset>
            </wp:positionH>
            <wp:positionV relativeFrom="paragraph">
              <wp:posOffset>319405</wp:posOffset>
            </wp:positionV>
            <wp:extent cx="1543050" cy="532699"/>
            <wp:effectExtent l="0" t="0" r="0" b="1270"/>
            <wp:wrapSquare wrapText="bothSides"/>
            <wp:docPr id="52488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83297" name="Picture 524883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532699"/>
                    </a:xfrm>
                    <a:prstGeom prst="rect">
                      <a:avLst/>
                    </a:prstGeom>
                  </pic:spPr>
                </pic:pic>
              </a:graphicData>
            </a:graphic>
          </wp:anchor>
        </w:drawing>
      </w:r>
    </w:p>
    <w:p w14:paraId="054525B6" w14:textId="66CE31DF" w:rsidR="00E65DC8" w:rsidRPr="00E65DC8" w:rsidRDefault="00E65DC8" w:rsidP="00E65DC8">
      <w:pPr>
        <w:jc w:val="both"/>
      </w:pPr>
      <w:r w:rsidRPr="00E65DC8">
        <w:t xml:space="preserve">This nomination category is the "Crown Jewel" of the summit, reserved for organizations that have demonstrated a relentless pursuit of excellence in R&amp;D, market expansion, and healthcare transformation. The </w:t>
      </w:r>
      <w:r w:rsidRPr="00E65DC8">
        <w:rPr>
          <w:b/>
          <w:bCs/>
        </w:rPr>
        <w:t>Visionary Pharma Innovators of the Year 2026</w:t>
      </w:r>
      <w:r w:rsidRPr="00E65DC8">
        <w:t xml:space="preserve"> award recognizes the Indian companies that are not just following global trends, but setting them.</w:t>
      </w:r>
    </w:p>
    <w:p w14:paraId="48C472FC" w14:textId="77777777" w:rsidR="00E65DC8" w:rsidRPr="00E65DC8" w:rsidRDefault="00000000" w:rsidP="00E65DC8">
      <w:r>
        <w:pict w14:anchorId="63EA7F8E">
          <v:rect id="_x0000_i1025" style="width:0;height:1.5pt" o:hralign="center" o:hrstd="t" o:hrnoshade="t" o:hr="t" fillcolor="gray" stroked="f"/>
        </w:pict>
      </w:r>
    </w:p>
    <w:p w14:paraId="337C0C68" w14:textId="77777777" w:rsidR="00E65DC8" w:rsidRPr="00E65DC8" w:rsidRDefault="00E65DC8" w:rsidP="00E65DC8">
      <w:pPr>
        <w:rPr>
          <w:b/>
          <w:bCs/>
        </w:rPr>
      </w:pPr>
      <w:r w:rsidRPr="00E65DC8">
        <w:rPr>
          <w:b/>
          <w:bCs/>
        </w:rPr>
        <w:t>Official Nomination Form: 17th Annual Pharma Leaders Power Brand Awards 2026</w:t>
      </w:r>
    </w:p>
    <w:p w14:paraId="38F4C9F9" w14:textId="77777777" w:rsidR="00E65DC8" w:rsidRPr="00E65DC8" w:rsidRDefault="00E65DC8" w:rsidP="00E65DC8">
      <w:pPr>
        <w:rPr>
          <w:b/>
          <w:bCs/>
        </w:rPr>
      </w:pPr>
      <w:r w:rsidRPr="00E65DC8">
        <w:rPr>
          <w:b/>
          <w:bCs/>
        </w:rPr>
        <w:t>Award Category: Visionary Pharma Innovators of the Year 2026</w:t>
      </w:r>
    </w:p>
    <w:p w14:paraId="54F0B61E" w14:textId="77777777" w:rsidR="00E65DC8" w:rsidRPr="00E65DC8" w:rsidRDefault="00000000" w:rsidP="00E65DC8">
      <w:r>
        <w:pict w14:anchorId="362C4F84">
          <v:rect id="_x0000_i1026" style="width:0;height:1.5pt" o:hralign="center" o:hrstd="t" o:hrnoshade="t" o:hr="t" fillcolor="gray" stroked="f"/>
        </w:pict>
      </w:r>
    </w:p>
    <w:p w14:paraId="3187893F" w14:textId="77777777" w:rsidR="00E65DC8" w:rsidRPr="00E65DC8" w:rsidRDefault="00E65DC8" w:rsidP="00E65DC8">
      <w:pPr>
        <w:rPr>
          <w:b/>
          <w:bCs/>
        </w:rPr>
      </w:pPr>
      <w:r w:rsidRPr="00E65DC8">
        <w:rPr>
          <w:b/>
          <w:bCs/>
        </w:rPr>
        <w:t>Section 1: Corporate Identity</w:t>
      </w:r>
    </w:p>
    <w:p w14:paraId="37A90264" w14:textId="77777777" w:rsidR="00E65DC8" w:rsidRPr="00E65DC8" w:rsidRDefault="00E65DC8" w:rsidP="00E65DC8">
      <w:pPr>
        <w:numPr>
          <w:ilvl w:val="0"/>
          <w:numId w:val="41"/>
        </w:numPr>
      </w:pPr>
      <w:r w:rsidRPr="00E65DC8">
        <w:rPr>
          <w:b/>
          <w:bCs/>
        </w:rPr>
        <w:t>Name of the Organization:</w:t>
      </w:r>
      <w:r w:rsidRPr="00E65DC8">
        <w:t xml:space="preserve"> _______________________________________</w:t>
      </w:r>
    </w:p>
    <w:p w14:paraId="69CD7B43" w14:textId="77777777" w:rsidR="00E65DC8" w:rsidRPr="00E65DC8" w:rsidRDefault="00E65DC8" w:rsidP="00E65DC8">
      <w:pPr>
        <w:numPr>
          <w:ilvl w:val="0"/>
          <w:numId w:val="41"/>
        </w:numPr>
      </w:pPr>
      <w:r w:rsidRPr="00E65DC8">
        <w:rPr>
          <w:b/>
          <w:bCs/>
        </w:rPr>
        <w:t>Year of Establishment:</w:t>
      </w:r>
      <w:r w:rsidRPr="00E65DC8">
        <w:t xml:space="preserve"> _______________________________________</w:t>
      </w:r>
    </w:p>
    <w:p w14:paraId="0AFE9761" w14:textId="77777777" w:rsidR="00E65DC8" w:rsidRPr="00E65DC8" w:rsidRDefault="00E65DC8" w:rsidP="00E65DC8">
      <w:pPr>
        <w:numPr>
          <w:ilvl w:val="0"/>
          <w:numId w:val="41"/>
        </w:numPr>
      </w:pPr>
      <w:r w:rsidRPr="00E65DC8">
        <w:rPr>
          <w:b/>
          <w:bCs/>
        </w:rPr>
        <w:t>Corporate Headquarters:</w:t>
      </w:r>
      <w:r w:rsidRPr="00E65DC8">
        <w:t xml:space="preserve"> _______________________________________</w:t>
      </w:r>
    </w:p>
    <w:p w14:paraId="64021623" w14:textId="77777777" w:rsidR="00E65DC8" w:rsidRPr="00E65DC8" w:rsidRDefault="00E65DC8" w:rsidP="00E65DC8">
      <w:pPr>
        <w:numPr>
          <w:ilvl w:val="0"/>
          <w:numId w:val="41"/>
        </w:numPr>
      </w:pPr>
      <w:r w:rsidRPr="00E65DC8">
        <w:rPr>
          <w:b/>
          <w:bCs/>
        </w:rPr>
        <w:t xml:space="preserve">Number of Global R&amp;D </w:t>
      </w:r>
      <w:proofErr w:type="spellStart"/>
      <w:r w:rsidRPr="00E65DC8">
        <w:rPr>
          <w:b/>
          <w:bCs/>
        </w:rPr>
        <w:t>Centers</w:t>
      </w:r>
      <w:proofErr w:type="spellEnd"/>
      <w:r w:rsidRPr="00E65DC8">
        <w:rPr>
          <w:b/>
          <w:bCs/>
        </w:rPr>
        <w:t>:</w:t>
      </w:r>
      <w:r w:rsidRPr="00E65DC8">
        <w:t xml:space="preserve"> _______________________________________</w:t>
      </w:r>
    </w:p>
    <w:p w14:paraId="3F183BDE" w14:textId="77777777" w:rsidR="00E65DC8" w:rsidRPr="00E65DC8" w:rsidRDefault="00E65DC8" w:rsidP="00E65DC8">
      <w:pPr>
        <w:numPr>
          <w:ilvl w:val="0"/>
          <w:numId w:val="41"/>
        </w:numPr>
      </w:pPr>
      <w:r w:rsidRPr="00E65DC8">
        <w:rPr>
          <w:b/>
          <w:bCs/>
        </w:rPr>
        <w:t>Core Therapeutic Segments:</w:t>
      </w:r>
      <w:r w:rsidRPr="00E65DC8">
        <w:t xml:space="preserve"> _______________________________________</w:t>
      </w:r>
    </w:p>
    <w:p w14:paraId="1FBD96DB" w14:textId="77777777" w:rsidR="00E65DC8" w:rsidRPr="00E65DC8" w:rsidRDefault="00E65DC8" w:rsidP="00E65DC8">
      <w:pPr>
        <w:numPr>
          <w:ilvl w:val="0"/>
          <w:numId w:val="41"/>
        </w:numPr>
      </w:pPr>
      <w:r w:rsidRPr="00E65DC8">
        <w:rPr>
          <w:b/>
          <w:bCs/>
        </w:rPr>
        <w:t>Authorized Contact Person (CEO/MD/R&amp;D Head):</w:t>
      </w:r>
      <w:r w:rsidRPr="00E65DC8">
        <w:t xml:space="preserve"> ___________________________</w:t>
      </w:r>
    </w:p>
    <w:p w14:paraId="475115EB" w14:textId="77777777" w:rsidR="00E65DC8" w:rsidRPr="00E65DC8" w:rsidRDefault="00E65DC8" w:rsidP="00E65DC8">
      <w:pPr>
        <w:numPr>
          <w:ilvl w:val="0"/>
          <w:numId w:val="41"/>
        </w:numPr>
      </w:pPr>
      <w:r w:rsidRPr="00E65DC8">
        <w:rPr>
          <w:b/>
          <w:bCs/>
        </w:rPr>
        <w:t>Official Email &amp; Website:</w:t>
      </w:r>
      <w:r w:rsidRPr="00E65DC8">
        <w:t xml:space="preserve"> _______________________________________</w:t>
      </w:r>
    </w:p>
    <w:p w14:paraId="0CC2A15B" w14:textId="77777777" w:rsidR="00E65DC8" w:rsidRPr="00E65DC8" w:rsidRDefault="00000000" w:rsidP="00E65DC8">
      <w:r>
        <w:pict w14:anchorId="5CF34821">
          <v:rect id="_x0000_i1027" style="width:0;height:1.5pt" o:hralign="center" o:hrstd="t" o:hrnoshade="t" o:hr="t" fillcolor="gray" stroked="f"/>
        </w:pict>
      </w:r>
    </w:p>
    <w:p w14:paraId="21B4D064" w14:textId="77777777" w:rsidR="00E65DC8" w:rsidRPr="00E65DC8" w:rsidRDefault="00E65DC8" w:rsidP="00E65DC8">
      <w:pPr>
        <w:jc w:val="both"/>
        <w:rPr>
          <w:b/>
          <w:bCs/>
        </w:rPr>
      </w:pPr>
      <w:r w:rsidRPr="00E65DC8">
        <w:rPr>
          <w:b/>
          <w:bCs/>
        </w:rPr>
        <w:t>Section 2: Pillars of Visionary Innovation</w:t>
      </w:r>
    </w:p>
    <w:p w14:paraId="30AB45E0" w14:textId="77777777" w:rsidR="00E65DC8" w:rsidRPr="00E65DC8" w:rsidRDefault="00E65DC8" w:rsidP="00E65DC8">
      <w:pPr>
        <w:jc w:val="both"/>
      </w:pPr>
      <w:r w:rsidRPr="00E65DC8">
        <w:rPr>
          <w:i/>
          <w:iCs/>
        </w:rPr>
        <w:t>Please provide comprehensive, evidence-based responses for the 2025–2026 period.</w:t>
      </w:r>
    </w:p>
    <w:p w14:paraId="35A46909" w14:textId="77777777" w:rsidR="00E65DC8" w:rsidRPr="00E65DC8" w:rsidRDefault="00E65DC8" w:rsidP="00E65DC8">
      <w:pPr>
        <w:jc w:val="both"/>
      </w:pPr>
      <w:r w:rsidRPr="00E65DC8">
        <w:rPr>
          <w:b/>
          <w:bCs/>
        </w:rPr>
        <w:t>1. Pioneering Research &amp; Intellectual Property (IP)</w:t>
      </w:r>
    </w:p>
    <w:p w14:paraId="7F5E3CC2" w14:textId="77777777" w:rsidR="00E65DC8" w:rsidRPr="00E65DC8" w:rsidRDefault="00E65DC8" w:rsidP="00E65DC8">
      <w:pPr>
        <w:jc w:val="both"/>
      </w:pPr>
      <w:r w:rsidRPr="00E65DC8">
        <w:t>Describe your most significant R&amp;D breakthrough in the last 18 months. This could include a New Chemical Entity (NCE), a complex generic, a biosimilar, or a "first-to-file" achievement. List any major patents granted in 2025–26.</w:t>
      </w:r>
    </w:p>
    <w:p w14:paraId="5D4DCB0C" w14:textId="77777777" w:rsidR="00E65DC8" w:rsidRPr="00E65DC8" w:rsidRDefault="00E65DC8" w:rsidP="00E65DC8">
      <w:pPr>
        <w:jc w:val="both"/>
      </w:pPr>
      <w:r w:rsidRPr="00E65DC8">
        <w:rPr>
          <w:i/>
          <w:iCs/>
        </w:rPr>
        <w:t>Response:</w:t>
      </w:r>
    </w:p>
    <w:p w14:paraId="0C736CD8" w14:textId="77777777" w:rsidR="00E65DC8" w:rsidRPr="00E65DC8" w:rsidRDefault="00E65DC8" w:rsidP="00E65DC8">
      <w:pPr>
        <w:jc w:val="both"/>
      </w:pPr>
      <w:r w:rsidRPr="00E65DC8">
        <w:rPr>
          <w:b/>
          <w:bCs/>
        </w:rPr>
        <w:t>2. Technological Integration &amp; Future-Readiness</w:t>
      </w:r>
    </w:p>
    <w:p w14:paraId="43235A02" w14:textId="77777777" w:rsidR="00E65DC8" w:rsidRPr="00E65DC8" w:rsidRDefault="00E65DC8" w:rsidP="00E65DC8">
      <w:pPr>
        <w:jc w:val="both"/>
      </w:pPr>
      <w:r w:rsidRPr="00E65DC8">
        <w:t>How has your organization integrated "Visionary" technologies such as AI in drug discovery, Blockchain in supply chain transparency, or High-Throughput Screening (HTS)? Provide a specific example of tech-driven efficiency.</w:t>
      </w:r>
    </w:p>
    <w:p w14:paraId="3E40D9C4" w14:textId="77777777" w:rsidR="00E65DC8" w:rsidRPr="00E65DC8" w:rsidRDefault="00E65DC8" w:rsidP="00E65DC8">
      <w:pPr>
        <w:jc w:val="both"/>
      </w:pPr>
      <w:r w:rsidRPr="00E65DC8">
        <w:rPr>
          <w:i/>
          <w:iCs/>
        </w:rPr>
        <w:lastRenderedPageBreak/>
        <w:t>Response:</w:t>
      </w:r>
    </w:p>
    <w:p w14:paraId="58EF0247" w14:textId="77777777" w:rsidR="00E65DC8" w:rsidRPr="00E65DC8" w:rsidRDefault="00E65DC8" w:rsidP="00E65DC8">
      <w:pPr>
        <w:jc w:val="both"/>
      </w:pPr>
      <w:r w:rsidRPr="00E65DC8">
        <w:rPr>
          <w:b/>
          <w:bCs/>
        </w:rPr>
        <w:t>3. Global Leadership &amp; Sovereignty</w:t>
      </w:r>
    </w:p>
    <w:p w14:paraId="643741F8" w14:textId="77777777" w:rsidR="00E65DC8" w:rsidRPr="00E65DC8" w:rsidRDefault="00E65DC8" w:rsidP="00E65DC8">
      <w:pPr>
        <w:jc w:val="both"/>
      </w:pPr>
      <w:r w:rsidRPr="00E65DC8">
        <w:t>Detail your company’s role in strengthening India’s position as a global pharma leader. Mention your export growth, success in regulated markets (US/EU), and how your innovations address global unmet medical needs.</w:t>
      </w:r>
    </w:p>
    <w:p w14:paraId="36EAC1AD" w14:textId="77777777" w:rsidR="00E65DC8" w:rsidRPr="00E65DC8" w:rsidRDefault="00E65DC8" w:rsidP="00E65DC8">
      <w:pPr>
        <w:jc w:val="both"/>
      </w:pPr>
      <w:r w:rsidRPr="00E65DC8">
        <w:rPr>
          <w:i/>
          <w:iCs/>
        </w:rPr>
        <w:t>Response:</w:t>
      </w:r>
    </w:p>
    <w:p w14:paraId="6714E9FB" w14:textId="77777777" w:rsidR="00E65DC8" w:rsidRPr="00E65DC8" w:rsidRDefault="00E65DC8" w:rsidP="00E65DC8">
      <w:pPr>
        <w:jc w:val="both"/>
      </w:pPr>
      <w:r w:rsidRPr="00E65DC8">
        <w:rPr>
          <w:b/>
          <w:bCs/>
        </w:rPr>
        <w:t>4. Public Health Impact &amp; Accessibility</w:t>
      </w:r>
    </w:p>
    <w:p w14:paraId="28611DBF" w14:textId="77777777" w:rsidR="00E65DC8" w:rsidRPr="00E65DC8" w:rsidRDefault="00E65DC8" w:rsidP="00E65DC8">
      <w:pPr>
        <w:jc w:val="both"/>
      </w:pPr>
      <w:r w:rsidRPr="00E65DC8">
        <w:t>Innovation is meaningless without access. How has your organization utilized its innovative capacity to make life-saving treatments more affordable or accessible to the Indian population?</w:t>
      </w:r>
    </w:p>
    <w:p w14:paraId="30BF00E1" w14:textId="77777777" w:rsidR="00E65DC8" w:rsidRPr="00E65DC8" w:rsidRDefault="00E65DC8" w:rsidP="00E65DC8">
      <w:pPr>
        <w:jc w:val="both"/>
      </w:pPr>
      <w:r w:rsidRPr="00E65DC8">
        <w:rPr>
          <w:i/>
          <w:iCs/>
        </w:rPr>
        <w:t>Response:</w:t>
      </w:r>
    </w:p>
    <w:p w14:paraId="2A917F12" w14:textId="77777777" w:rsidR="00E65DC8" w:rsidRPr="00E65DC8" w:rsidRDefault="00000000" w:rsidP="00E65DC8">
      <w:r>
        <w:pict w14:anchorId="7C22F745">
          <v:rect id="_x0000_i1028" style="width:0;height:1.5pt" o:hralign="center" o:hrstd="t" o:hrnoshade="t" o:hr="t" fillcolor="gray" stroked="f"/>
        </w:pict>
      </w:r>
    </w:p>
    <w:p w14:paraId="2AC4AC62" w14:textId="77777777" w:rsidR="00E65DC8" w:rsidRPr="00E65DC8" w:rsidRDefault="00E65DC8" w:rsidP="00E65DC8">
      <w:pPr>
        <w:rPr>
          <w:b/>
          <w:bCs/>
        </w:rPr>
      </w:pPr>
      <w:r w:rsidRPr="00E65DC8">
        <w:rPr>
          <w:b/>
          <w:bCs/>
        </w:rPr>
        <w:t>Section 3: The "Innovator" Metrics (Performance Data)</w:t>
      </w:r>
    </w:p>
    <w:p w14:paraId="5615F315" w14:textId="77777777" w:rsidR="00E65DC8" w:rsidRPr="00E65DC8" w:rsidRDefault="00E65DC8" w:rsidP="00E65DC8">
      <w:r w:rsidRPr="00E65DC8">
        <w:rPr>
          <w:i/>
          <w:iCs/>
        </w:rPr>
        <w:t>Quantifying your impact for the fiscal year 2025–2026:</w:t>
      </w:r>
    </w:p>
    <w:p w14:paraId="231B5169" w14:textId="77777777" w:rsidR="00E65DC8" w:rsidRPr="00E65DC8" w:rsidRDefault="00E65DC8" w:rsidP="00E65DC8">
      <w:pPr>
        <w:numPr>
          <w:ilvl w:val="0"/>
          <w:numId w:val="42"/>
        </w:numPr>
      </w:pPr>
      <w:r w:rsidRPr="00E65DC8">
        <w:rPr>
          <w:b/>
          <w:bCs/>
        </w:rPr>
        <w:t>Total R&amp;D Spend as a % of Annual Revenue:</w:t>
      </w:r>
      <w:r w:rsidRPr="00E65DC8">
        <w:t xml:space="preserve"> _________________</w:t>
      </w:r>
    </w:p>
    <w:p w14:paraId="6A0EE862" w14:textId="77777777" w:rsidR="00E65DC8" w:rsidRPr="00E65DC8" w:rsidRDefault="00E65DC8" w:rsidP="00E65DC8">
      <w:pPr>
        <w:numPr>
          <w:ilvl w:val="0"/>
          <w:numId w:val="42"/>
        </w:numPr>
      </w:pPr>
      <w:r w:rsidRPr="00E65DC8">
        <w:rPr>
          <w:b/>
          <w:bCs/>
        </w:rPr>
        <w:t>Number of Regulatory Approvals (USFDA/EMA/DCGI) in 2025-26:</w:t>
      </w:r>
      <w:r w:rsidRPr="00E65DC8">
        <w:t xml:space="preserve"> _________________</w:t>
      </w:r>
    </w:p>
    <w:p w14:paraId="58F5DD21" w14:textId="77777777" w:rsidR="00E65DC8" w:rsidRPr="00E65DC8" w:rsidRDefault="00E65DC8" w:rsidP="00E65DC8">
      <w:pPr>
        <w:numPr>
          <w:ilvl w:val="0"/>
          <w:numId w:val="42"/>
        </w:numPr>
      </w:pPr>
      <w:r w:rsidRPr="00E65DC8">
        <w:rPr>
          <w:b/>
          <w:bCs/>
        </w:rPr>
        <w:t>Percentage of Revenue derived from "New Products" (launched in last 3 years):</w:t>
      </w:r>
      <w:r w:rsidRPr="00E65DC8">
        <w:t xml:space="preserve"> ________</w:t>
      </w:r>
    </w:p>
    <w:p w14:paraId="6B31198C" w14:textId="77777777" w:rsidR="00E65DC8" w:rsidRPr="00E65DC8" w:rsidRDefault="00E65DC8" w:rsidP="00E65DC8">
      <w:pPr>
        <w:numPr>
          <w:ilvl w:val="0"/>
          <w:numId w:val="42"/>
        </w:numPr>
      </w:pPr>
      <w:r w:rsidRPr="00E65DC8">
        <w:rPr>
          <w:b/>
          <w:bCs/>
        </w:rPr>
        <w:t>Total Number of Patents in the Pipeline:</w:t>
      </w:r>
      <w:r w:rsidRPr="00E65DC8">
        <w:t xml:space="preserve"> _________________</w:t>
      </w:r>
    </w:p>
    <w:p w14:paraId="55ADF28A" w14:textId="77777777" w:rsidR="00E65DC8" w:rsidRPr="00E65DC8" w:rsidRDefault="00000000" w:rsidP="00E65DC8">
      <w:r>
        <w:pict w14:anchorId="647517BD">
          <v:rect id="_x0000_i1029" style="width:0;height:1.5pt" o:hralign="center" o:hrstd="t" o:hrnoshade="t" o:hr="t" fillcolor="gray" stroked="f"/>
        </w:pict>
      </w:r>
    </w:p>
    <w:p w14:paraId="0D3E7A84" w14:textId="77777777" w:rsidR="00E65DC8" w:rsidRPr="00E65DC8" w:rsidRDefault="00E65DC8" w:rsidP="00E65DC8">
      <w:pPr>
        <w:jc w:val="both"/>
        <w:rPr>
          <w:b/>
          <w:bCs/>
        </w:rPr>
      </w:pPr>
      <w:r w:rsidRPr="00E65DC8">
        <w:rPr>
          <w:b/>
          <w:bCs/>
        </w:rPr>
        <w:t>Section 4: Narrative of Visionary Leadership</w:t>
      </w:r>
    </w:p>
    <w:p w14:paraId="30EEE063" w14:textId="77777777" w:rsidR="00E65DC8" w:rsidRPr="00E65DC8" w:rsidRDefault="00E65DC8" w:rsidP="00E65DC8">
      <w:pPr>
        <w:jc w:val="both"/>
      </w:pPr>
      <w:r w:rsidRPr="00E65DC8">
        <w:rPr>
          <w:i/>
          <w:iCs/>
        </w:rPr>
        <w:t>In 500 words or less, explain why your organization deserves the title of "Visionary Pharma Innovator." What is the singular achievement that defines your "Power Brand" status in 2026, and how does your roadmap align with the "India 2047" healthcare vision?</w:t>
      </w:r>
    </w:p>
    <w:p w14:paraId="75A6B493" w14:textId="6848F94C" w:rsidR="00E65DC8" w:rsidRPr="00E65DC8" w:rsidRDefault="00E65DC8" w:rsidP="00E65DC8">
      <w:pPr>
        <w:jc w:val="both"/>
      </w:pPr>
      <w:r w:rsidRPr="00E65DC8">
        <w:rPr>
          <w:i/>
          <w:iCs/>
        </w:rPr>
        <w:t>Narrative:</w:t>
      </w:r>
    </w:p>
    <w:p w14:paraId="093CB8FA" w14:textId="77777777" w:rsidR="00E65DC8" w:rsidRPr="00E65DC8" w:rsidRDefault="00000000" w:rsidP="00E65DC8">
      <w:r>
        <w:pict w14:anchorId="10CC0812">
          <v:rect id="_x0000_i1030" style="width:0;height:1.5pt" o:hralign="center" o:hrstd="t" o:hrnoshade="t" o:hr="t" fillcolor="gray" stroked="f"/>
        </w:pict>
      </w:r>
    </w:p>
    <w:p w14:paraId="79910A4F" w14:textId="4BE2C104" w:rsidR="00E65DC8" w:rsidRPr="00E65DC8" w:rsidRDefault="00E65DC8" w:rsidP="00E65DC8">
      <w:pPr>
        <w:rPr>
          <w:b/>
          <w:bCs/>
        </w:rPr>
      </w:pPr>
      <w:r w:rsidRPr="00E65DC8">
        <w:rPr>
          <w:b/>
          <w:bCs/>
        </w:rPr>
        <w:t xml:space="preserve">Section </w:t>
      </w:r>
      <w:r>
        <w:rPr>
          <w:b/>
          <w:bCs/>
        </w:rPr>
        <w:t>5</w:t>
      </w:r>
      <w:r w:rsidRPr="00E65DC8">
        <w:rPr>
          <w:b/>
          <w:bCs/>
        </w:rPr>
        <w:t>: Authorization &amp; Declaration</w:t>
      </w:r>
    </w:p>
    <w:p w14:paraId="4C458171" w14:textId="77777777" w:rsidR="00E65DC8" w:rsidRPr="00E65DC8" w:rsidRDefault="00E65DC8" w:rsidP="00E65DC8">
      <w:r w:rsidRPr="00E65DC8">
        <w:t>I, representing [Company Name], hereby declare that the data provided is accurate and reflects our commitment to pharmaceutical ethics and patient safety. We agree to the evaluation process of the Pharma Leaders Jury.</w:t>
      </w:r>
    </w:p>
    <w:p w14:paraId="2183B8EC" w14:textId="77777777" w:rsidR="00E65DC8" w:rsidRPr="00E65DC8" w:rsidRDefault="00E65DC8" w:rsidP="00E65DC8">
      <w:r w:rsidRPr="00E65DC8">
        <w:rPr>
          <w:b/>
          <w:bCs/>
        </w:rPr>
        <w:lastRenderedPageBreak/>
        <w:t>Authorized Signature:</w:t>
      </w:r>
      <w:r w:rsidRPr="00E65DC8">
        <w:t xml:space="preserve"> __________________________</w:t>
      </w:r>
    </w:p>
    <w:p w14:paraId="555A0CA6" w14:textId="74ED553E" w:rsidR="00E65DC8" w:rsidRPr="00E65DC8" w:rsidRDefault="00E65DC8" w:rsidP="00E65DC8">
      <w:r w:rsidRPr="00E65DC8">
        <w:rPr>
          <w:b/>
          <w:bCs/>
        </w:rPr>
        <w:t>Company Seal:</w:t>
      </w:r>
      <w:r w:rsidRPr="00E65DC8">
        <w:t xml:space="preserve"> </w:t>
      </w:r>
      <w:r w:rsidRPr="00E65DC8">
        <w:rPr>
          <w:b/>
          <w:bCs/>
        </w:rPr>
        <w:t>Date:</w:t>
      </w:r>
      <w:r w:rsidRPr="00E65DC8">
        <w:t xml:space="preserve"> </w:t>
      </w:r>
      <w:r>
        <w:t>……</w:t>
      </w:r>
      <w:proofErr w:type="gramStart"/>
      <w:r>
        <w:t>…..</w:t>
      </w:r>
      <w:proofErr w:type="gramEnd"/>
    </w:p>
    <w:p w14:paraId="7AA4311D" w14:textId="77777777" w:rsidR="00E65DC8" w:rsidRPr="00E65DC8" w:rsidRDefault="00000000" w:rsidP="00E65DC8">
      <w:r>
        <w:pict w14:anchorId="7E5E5DE5">
          <v:rect id="_x0000_i1031" style="width:0;height:1.5pt" o:hralign="center" o:hrstd="t" o:hrnoshade="t" o:hr="t" fillcolor="gray" stroked="f"/>
        </w:pict>
      </w:r>
    </w:p>
    <w:p w14:paraId="07FD2C8F" w14:textId="77777777" w:rsidR="00E65DC8" w:rsidRPr="00E65DC8" w:rsidRDefault="00E65DC8" w:rsidP="00E65DC8">
      <w:pPr>
        <w:rPr>
          <w:b/>
          <w:bCs/>
        </w:rPr>
      </w:pPr>
      <w:r w:rsidRPr="00E65DC8">
        <w:rPr>
          <w:b/>
          <w:bCs/>
        </w:rPr>
        <w:t>Submission Guidelines:</w:t>
      </w:r>
    </w:p>
    <w:p w14:paraId="16A329B7" w14:textId="77777777" w:rsidR="00E65DC8" w:rsidRPr="00E65DC8" w:rsidRDefault="00E65DC8" w:rsidP="00E65DC8">
      <w:pPr>
        <w:numPr>
          <w:ilvl w:val="0"/>
          <w:numId w:val="44"/>
        </w:numPr>
      </w:pPr>
      <w:r w:rsidRPr="00E65DC8">
        <w:rPr>
          <w:b/>
          <w:bCs/>
        </w:rPr>
        <w:t>Evidence of "Vision":</w:t>
      </w:r>
      <w:r w:rsidRPr="00E65DC8">
        <w:t xml:space="preserve"> The jury prioritizes long-term impact over short-term sales. Focus on how your innovation changes the standard of care.</w:t>
      </w:r>
    </w:p>
    <w:p w14:paraId="0C841B10" w14:textId="77777777" w:rsidR="00E65DC8" w:rsidRPr="00E65DC8" w:rsidRDefault="00E65DC8" w:rsidP="00E65DC8">
      <w:pPr>
        <w:numPr>
          <w:ilvl w:val="0"/>
          <w:numId w:val="44"/>
        </w:numPr>
      </w:pPr>
      <w:r w:rsidRPr="00E65DC8">
        <w:rPr>
          <w:b/>
          <w:bCs/>
        </w:rPr>
        <w:t>The Power Brand Edge:</w:t>
      </w:r>
      <w:r w:rsidRPr="00E65DC8">
        <w:t xml:space="preserve"> Demonstrate how your innovation has built institutional trust among doctors, regulators, and the public.</w:t>
      </w:r>
    </w:p>
    <w:p w14:paraId="430EF686" w14:textId="77777777" w:rsidR="00E65DC8" w:rsidRPr="00E65DC8" w:rsidRDefault="00E65DC8" w:rsidP="00E65DC8">
      <w:pPr>
        <w:numPr>
          <w:ilvl w:val="0"/>
          <w:numId w:val="44"/>
        </w:numPr>
      </w:pPr>
      <w:r w:rsidRPr="00E65DC8">
        <w:rPr>
          <w:b/>
          <w:bCs/>
        </w:rPr>
        <w:t>Clarity &amp; Precision:</w:t>
      </w:r>
      <w:r w:rsidRPr="00E65DC8">
        <w:t xml:space="preserve"> Use quantitative data (numbers, percentages, dates) to ground your qualitative claims.</w:t>
      </w:r>
    </w:p>
    <w:p w14:paraId="5FE9087A" w14:textId="381F1360" w:rsidR="00AC5974" w:rsidRDefault="00AC5974" w:rsidP="00E65DC8"/>
    <w:p w14:paraId="69D66A54" w14:textId="77777777" w:rsidR="00C45175" w:rsidRPr="007A1D83" w:rsidRDefault="00C45175" w:rsidP="00C45175">
      <w:r w:rsidRPr="007A1D83">
        <w:rPr>
          <w:b/>
          <w:bCs/>
        </w:rPr>
        <w:t>Submission Deadline:</w:t>
      </w:r>
      <w:r w:rsidRPr="007A1D83">
        <w:t xml:space="preserve"> </w:t>
      </w:r>
      <w:r>
        <w:t>April</w:t>
      </w:r>
      <w:r w:rsidRPr="007A1D83">
        <w:t xml:space="preserve"> </w:t>
      </w:r>
      <w:r>
        <w:t>30</w:t>
      </w:r>
      <w:r w:rsidRPr="007A1D83">
        <w:t>th, 2026</w:t>
      </w:r>
    </w:p>
    <w:p w14:paraId="61BA0216" w14:textId="77777777" w:rsidR="00C45175" w:rsidRDefault="00C45175" w:rsidP="00C45175">
      <w:r w:rsidRPr="007A1D83">
        <w:rPr>
          <w:b/>
          <w:bCs/>
        </w:rPr>
        <w:t>Email Completed Forms to:</w:t>
      </w:r>
      <w:r w:rsidRPr="007A1D83">
        <w:t xml:space="preserve"> </w:t>
      </w:r>
      <w:hyperlink r:id="rId6" w:history="1">
        <w:r w:rsidRPr="0066731C">
          <w:rPr>
            <w:rStyle w:val="Hyperlink"/>
          </w:rPr>
          <w:t>info</w:t>
        </w:r>
        <w:r w:rsidRPr="007A1D83">
          <w:rPr>
            <w:rStyle w:val="Hyperlink"/>
          </w:rPr>
          <w:t>@healthcareleadershipsummit.org</w:t>
        </w:r>
      </w:hyperlink>
    </w:p>
    <w:p w14:paraId="37EF0393" w14:textId="77777777" w:rsidR="00C45175" w:rsidRDefault="00C45175" w:rsidP="00C45175">
      <w:r>
        <w:t xml:space="preserve">Visit our official website </w:t>
      </w:r>
      <w:hyperlink r:id="rId7" w:history="1">
        <w:r w:rsidRPr="00A817AE">
          <w:rPr>
            <w:rStyle w:val="Hyperlink"/>
          </w:rPr>
          <w:t>www.healthcareleadershipsummit.org</w:t>
        </w:r>
      </w:hyperlink>
      <w:r>
        <w:t xml:space="preserve"> </w:t>
      </w:r>
    </w:p>
    <w:p w14:paraId="6768E25C" w14:textId="77777777" w:rsidR="00C45175" w:rsidRDefault="00C45175" w:rsidP="00C45175">
      <w:pPr>
        <w:rPr>
          <w:b/>
          <w:bCs/>
        </w:rPr>
      </w:pPr>
      <w:r w:rsidRPr="00340A51">
        <w:rPr>
          <w:b/>
          <w:bCs/>
        </w:rPr>
        <w:t>Pharma Leaders Awards – The Benchmark of Credibility in Healthcare &amp; Pharma Legacy of Trust &amp; Excellence</w:t>
      </w:r>
    </w:p>
    <w:p w14:paraId="3DC0D9F5" w14:textId="77777777" w:rsidR="00C45175" w:rsidRPr="00340A51" w:rsidRDefault="00C45175" w:rsidP="00C45175">
      <w:pPr>
        <w:rPr>
          <w:b/>
          <w:bCs/>
        </w:rPr>
      </w:pPr>
      <w:r>
        <w:rPr>
          <w:b/>
          <w:bCs/>
        </w:rPr>
        <w:t>Award Presentation Ceremony – 5</w:t>
      </w:r>
      <w:r w:rsidRPr="00904B97">
        <w:rPr>
          <w:b/>
          <w:bCs/>
          <w:vertAlign w:val="superscript"/>
        </w:rPr>
        <w:t>th</w:t>
      </w:r>
      <w:r>
        <w:rPr>
          <w:b/>
          <w:bCs/>
        </w:rPr>
        <w:t xml:space="preserve"> June 2026, Hotel Hilton Mumbai International Airport, Mumbai, India</w:t>
      </w:r>
    </w:p>
    <w:p w14:paraId="2A76737B" w14:textId="77777777" w:rsidR="00C45175" w:rsidRDefault="00C45175" w:rsidP="00C45175">
      <w:pPr>
        <w:jc w:val="both"/>
      </w:pPr>
      <w:r w:rsidRPr="00340A51">
        <w:t xml:space="preserve">The </w:t>
      </w:r>
      <w:r w:rsidRPr="00340A51">
        <w:rPr>
          <w:b/>
          <w:bCs/>
        </w:rPr>
        <w:t>Pharma Leaders Awards</w:t>
      </w:r>
      <w:r w:rsidRPr="00340A51">
        <w:t>, often hailed as the "Oscars of Indian Healthcare," have become the most credible and widely accepted recognition platform in the pharmaceutical and healthcare industry. Over the years, the awards have built an unparalleled reputation for integrity, transparency, and impact—earning the trust of industry veterans, policymakers, and innovators alike.</w:t>
      </w:r>
      <w:r>
        <w:t xml:space="preserve"> Visit our official site www.healthcareleadershipsummit.org</w:t>
      </w:r>
    </w:p>
    <w:p w14:paraId="1D39099B" w14:textId="77777777" w:rsidR="00C45175" w:rsidRDefault="00C45175" w:rsidP="00C45175">
      <w:pPr>
        <w:jc w:val="both"/>
      </w:pPr>
      <w:r w:rsidRPr="00CA7F0F">
        <w:t>This Nomination Form has been officially conceptualized and thematically curated by the Research Team of Pharma Leaders, reflecting their commitment to spotlighting pioneering excellence in healthcare innovation.</w:t>
      </w:r>
      <w:r>
        <w:t xml:space="preserve"> </w:t>
      </w:r>
      <w:hyperlink r:id="rId8" w:history="1">
        <w:r w:rsidRPr="0066731C">
          <w:rPr>
            <w:rStyle w:val="Hyperlink"/>
          </w:rPr>
          <w:t>www.healthcaresuperbrands.com</w:t>
        </w:r>
      </w:hyperlink>
    </w:p>
    <w:p w14:paraId="3EC36A6B" w14:textId="77777777" w:rsidR="00C45175" w:rsidRPr="00E65DC8" w:rsidRDefault="00C45175" w:rsidP="00E65DC8"/>
    <w:sectPr w:rsidR="00C45175" w:rsidRPr="00E65DC8" w:rsidSect="001C7BEA">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2DE"/>
    <w:multiLevelType w:val="multilevel"/>
    <w:tmpl w:val="5020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F1592"/>
    <w:multiLevelType w:val="multilevel"/>
    <w:tmpl w:val="5524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10FF2"/>
    <w:multiLevelType w:val="multilevel"/>
    <w:tmpl w:val="E9D8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642BC"/>
    <w:multiLevelType w:val="multilevel"/>
    <w:tmpl w:val="B3B8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D64E3"/>
    <w:multiLevelType w:val="multilevel"/>
    <w:tmpl w:val="62A4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00952"/>
    <w:multiLevelType w:val="multilevel"/>
    <w:tmpl w:val="806A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92C58"/>
    <w:multiLevelType w:val="multilevel"/>
    <w:tmpl w:val="AAD0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C458B6"/>
    <w:multiLevelType w:val="multilevel"/>
    <w:tmpl w:val="26F2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FD6475"/>
    <w:multiLevelType w:val="multilevel"/>
    <w:tmpl w:val="6836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2509D"/>
    <w:multiLevelType w:val="multilevel"/>
    <w:tmpl w:val="CAAC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B148D1"/>
    <w:multiLevelType w:val="multilevel"/>
    <w:tmpl w:val="5A40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6521AD"/>
    <w:multiLevelType w:val="multilevel"/>
    <w:tmpl w:val="4BF4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74B81"/>
    <w:multiLevelType w:val="multilevel"/>
    <w:tmpl w:val="C2D8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A74224"/>
    <w:multiLevelType w:val="multilevel"/>
    <w:tmpl w:val="5EC6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AB108F"/>
    <w:multiLevelType w:val="multilevel"/>
    <w:tmpl w:val="043E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E55D99"/>
    <w:multiLevelType w:val="multilevel"/>
    <w:tmpl w:val="07A2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A20012"/>
    <w:multiLevelType w:val="multilevel"/>
    <w:tmpl w:val="B3BC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70295"/>
    <w:multiLevelType w:val="multilevel"/>
    <w:tmpl w:val="5DA4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8E7A28"/>
    <w:multiLevelType w:val="multilevel"/>
    <w:tmpl w:val="29F6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E9731D"/>
    <w:multiLevelType w:val="multilevel"/>
    <w:tmpl w:val="DDC2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7E60FE"/>
    <w:multiLevelType w:val="multilevel"/>
    <w:tmpl w:val="6AFE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A92A3F"/>
    <w:multiLevelType w:val="multilevel"/>
    <w:tmpl w:val="B5D2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A219A1"/>
    <w:multiLevelType w:val="multilevel"/>
    <w:tmpl w:val="D96C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1A0533"/>
    <w:multiLevelType w:val="multilevel"/>
    <w:tmpl w:val="2C68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8D1FEA"/>
    <w:multiLevelType w:val="multilevel"/>
    <w:tmpl w:val="20FA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44333D"/>
    <w:multiLevelType w:val="multilevel"/>
    <w:tmpl w:val="F032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2929ED"/>
    <w:multiLevelType w:val="multilevel"/>
    <w:tmpl w:val="5A04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AB6E09"/>
    <w:multiLevelType w:val="multilevel"/>
    <w:tmpl w:val="4628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392FC0"/>
    <w:multiLevelType w:val="multilevel"/>
    <w:tmpl w:val="1354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3709FA"/>
    <w:multiLevelType w:val="multilevel"/>
    <w:tmpl w:val="FA3A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B3094A"/>
    <w:multiLevelType w:val="multilevel"/>
    <w:tmpl w:val="16A8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5A50DD"/>
    <w:multiLevelType w:val="multilevel"/>
    <w:tmpl w:val="DF3E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3B1D8D"/>
    <w:multiLevelType w:val="multilevel"/>
    <w:tmpl w:val="D54E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E27F84"/>
    <w:multiLevelType w:val="multilevel"/>
    <w:tmpl w:val="79DC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5A4489"/>
    <w:multiLevelType w:val="multilevel"/>
    <w:tmpl w:val="EA18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720BFA"/>
    <w:multiLevelType w:val="multilevel"/>
    <w:tmpl w:val="6762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EC3612"/>
    <w:multiLevelType w:val="multilevel"/>
    <w:tmpl w:val="2774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7901FE"/>
    <w:multiLevelType w:val="multilevel"/>
    <w:tmpl w:val="1502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C21542"/>
    <w:multiLevelType w:val="multilevel"/>
    <w:tmpl w:val="78FC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1C493D"/>
    <w:multiLevelType w:val="multilevel"/>
    <w:tmpl w:val="FF04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707B63"/>
    <w:multiLevelType w:val="multilevel"/>
    <w:tmpl w:val="C9B8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9D37FE"/>
    <w:multiLevelType w:val="multilevel"/>
    <w:tmpl w:val="A7EE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41412E"/>
    <w:multiLevelType w:val="multilevel"/>
    <w:tmpl w:val="7D96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457E7D"/>
    <w:multiLevelType w:val="multilevel"/>
    <w:tmpl w:val="90A46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840945">
    <w:abstractNumId w:val="3"/>
  </w:num>
  <w:num w:numId="2" w16cid:durableId="1652560133">
    <w:abstractNumId w:val="24"/>
  </w:num>
  <w:num w:numId="3" w16cid:durableId="2123836898">
    <w:abstractNumId w:val="7"/>
  </w:num>
  <w:num w:numId="4" w16cid:durableId="548809082">
    <w:abstractNumId w:val="39"/>
  </w:num>
  <w:num w:numId="5" w16cid:durableId="1162357614">
    <w:abstractNumId w:val="21"/>
  </w:num>
  <w:num w:numId="6" w16cid:durableId="1025709439">
    <w:abstractNumId w:val="29"/>
  </w:num>
  <w:num w:numId="7" w16cid:durableId="1310015446">
    <w:abstractNumId w:val="35"/>
  </w:num>
  <w:num w:numId="8" w16cid:durableId="1222054817">
    <w:abstractNumId w:val="19"/>
  </w:num>
  <w:num w:numId="9" w16cid:durableId="353581432">
    <w:abstractNumId w:val="36"/>
  </w:num>
  <w:num w:numId="10" w16cid:durableId="469128706">
    <w:abstractNumId w:val="41"/>
  </w:num>
  <w:num w:numId="11" w16cid:durableId="911816845">
    <w:abstractNumId w:val="25"/>
  </w:num>
  <w:num w:numId="12" w16cid:durableId="455024960">
    <w:abstractNumId w:val="22"/>
  </w:num>
  <w:num w:numId="13" w16cid:durableId="831529636">
    <w:abstractNumId w:val="31"/>
  </w:num>
  <w:num w:numId="14" w16cid:durableId="228268183">
    <w:abstractNumId w:val="13"/>
  </w:num>
  <w:num w:numId="15" w16cid:durableId="1560288910">
    <w:abstractNumId w:val="2"/>
  </w:num>
  <w:num w:numId="16" w16cid:durableId="711347297">
    <w:abstractNumId w:val="27"/>
  </w:num>
  <w:num w:numId="17" w16cid:durableId="336229146">
    <w:abstractNumId w:val="12"/>
  </w:num>
  <w:num w:numId="18" w16cid:durableId="1602906361">
    <w:abstractNumId w:val="4"/>
  </w:num>
  <w:num w:numId="19" w16cid:durableId="1858880777">
    <w:abstractNumId w:val="33"/>
  </w:num>
  <w:num w:numId="20" w16cid:durableId="1942376450">
    <w:abstractNumId w:val="11"/>
  </w:num>
  <w:num w:numId="21" w16cid:durableId="900361350">
    <w:abstractNumId w:val="30"/>
  </w:num>
  <w:num w:numId="22" w16cid:durableId="1916890388">
    <w:abstractNumId w:val="5"/>
  </w:num>
  <w:num w:numId="23" w16cid:durableId="1172405572">
    <w:abstractNumId w:val="37"/>
  </w:num>
  <w:num w:numId="24" w16cid:durableId="1437293216">
    <w:abstractNumId w:val="42"/>
  </w:num>
  <w:num w:numId="25" w16cid:durableId="663171900">
    <w:abstractNumId w:val="15"/>
  </w:num>
  <w:num w:numId="26" w16cid:durableId="2122069415">
    <w:abstractNumId w:val="16"/>
  </w:num>
  <w:num w:numId="27" w16cid:durableId="1037462252">
    <w:abstractNumId w:val="10"/>
  </w:num>
  <w:num w:numId="28" w16cid:durableId="1405033054">
    <w:abstractNumId w:val="20"/>
  </w:num>
  <w:num w:numId="29" w16cid:durableId="880362900">
    <w:abstractNumId w:val="43"/>
  </w:num>
  <w:num w:numId="30" w16cid:durableId="1988506595">
    <w:abstractNumId w:val="6"/>
  </w:num>
  <w:num w:numId="31" w16cid:durableId="785270698">
    <w:abstractNumId w:val="17"/>
  </w:num>
  <w:num w:numId="32" w16cid:durableId="1590508370">
    <w:abstractNumId w:val="0"/>
  </w:num>
  <w:num w:numId="33" w16cid:durableId="975839908">
    <w:abstractNumId w:val="23"/>
  </w:num>
  <w:num w:numId="34" w16cid:durableId="466244669">
    <w:abstractNumId w:val="14"/>
  </w:num>
  <w:num w:numId="35" w16cid:durableId="364017458">
    <w:abstractNumId w:val="40"/>
  </w:num>
  <w:num w:numId="36" w16cid:durableId="1471629527">
    <w:abstractNumId w:val="9"/>
  </w:num>
  <w:num w:numId="37" w16cid:durableId="2130853210">
    <w:abstractNumId w:val="18"/>
  </w:num>
  <w:num w:numId="38" w16cid:durableId="248738949">
    <w:abstractNumId w:val="32"/>
  </w:num>
  <w:num w:numId="39" w16cid:durableId="1266233993">
    <w:abstractNumId w:val="26"/>
  </w:num>
  <w:num w:numId="40" w16cid:durableId="812910348">
    <w:abstractNumId w:val="34"/>
  </w:num>
  <w:num w:numId="41" w16cid:durableId="273363012">
    <w:abstractNumId w:val="1"/>
  </w:num>
  <w:num w:numId="42" w16cid:durableId="231355548">
    <w:abstractNumId w:val="28"/>
  </w:num>
  <w:num w:numId="43" w16cid:durableId="1423796593">
    <w:abstractNumId w:val="8"/>
  </w:num>
  <w:num w:numId="44" w16cid:durableId="137580916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EA"/>
    <w:rsid w:val="000F5DC2"/>
    <w:rsid w:val="00177C63"/>
    <w:rsid w:val="001C7BEA"/>
    <w:rsid w:val="003C3713"/>
    <w:rsid w:val="003D7384"/>
    <w:rsid w:val="00595EA0"/>
    <w:rsid w:val="006B666E"/>
    <w:rsid w:val="006F37B5"/>
    <w:rsid w:val="007C1A47"/>
    <w:rsid w:val="009F1EB2"/>
    <w:rsid w:val="00AC5974"/>
    <w:rsid w:val="00B656B3"/>
    <w:rsid w:val="00B867CE"/>
    <w:rsid w:val="00C14A38"/>
    <w:rsid w:val="00C45175"/>
    <w:rsid w:val="00C550CD"/>
    <w:rsid w:val="00E65D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AEFF2"/>
  <w15:chartTrackingRefBased/>
  <w15:docId w15:val="{6ED17546-AF90-4620-BA0A-C90BAF58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BEA"/>
    <w:rPr>
      <w:rFonts w:eastAsiaTheme="majorEastAsia" w:cstheme="majorBidi"/>
      <w:color w:val="272727" w:themeColor="text1" w:themeTint="D8"/>
    </w:rPr>
  </w:style>
  <w:style w:type="paragraph" w:styleId="Title">
    <w:name w:val="Title"/>
    <w:basedOn w:val="Normal"/>
    <w:next w:val="Normal"/>
    <w:link w:val="TitleChar"/>
    <w:uiPriority w:val="10"/>
    <w:qFormat/>
    <w:rsid w:val="001C7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BEA"/>
    <w:pPr>
      <w:spacing w:before="160"/>
      <w:jc w:val="center"/>
    </w:pPr>
    <w:rPr>
      <w:i/>
      <w:iCs/>
      <w:color w:val="404040" w:themeColor="text1" w:themeTint="BF"/>
    </w:rPr>
  </w:style>
  <w:style w:type="character" w:customStyle="1" w:styleId="QuoteChar">
    <w:name w:val="Quote Char"/>
    <w:basedOn w:val="DefaultParagraphFont"/>
    <w:link w:val="Quote"/>
    <w:uiPriority w:val="29"/>
    <w:rsid w:val="001C7BEA"/>
    <w:rPr>
      <w:i/>
      <w:iCs/>
      <w:color w:val="404040" w:themeColor="text1" w:themeTint="BF"/>
    </w:rPr>
  </w:style>
  <w:style w:type="paragraph" w:styleId="ListParagraph">
    <w:name w:val="List Paragraph"/>
    <w:basedOn w:val="Normal"/>
    <w:uiPriority w:val="34"/>
    <w:qFormat/>
    <w:rsid w:val="001C7BEA"/>
    <w:pPr>
      <w:ind w:left="720"/>
      <w:contextualSpacing/>
    </w:pPr>
  </w:style>
  <w:style w:type="character" w:styleId="IntenseEmphasis">
    <w:name w:val="Intense Emphasis"/>
    <w:basedOn w:val="DefaultParagraphFont"/>
    <w:uiPriority w:val="21"/>
    <w:qFormat/>
    <w:rsid w:val="001C7BEA"/>
    <w:rPr>
      <w:i/>
      <w:iCs/>
      <w:color w:val="0F4761" w:themeColor="accent1" w:themeShade="BF"/>
    </w:rPr>
  </w:style>
  <w:style w:type="paragraph" w:styleId="IntenseQuote">
    <w:name w:val="Intense Quote"/>
    <w:basedOn w:val="Normal"/>
    <w:next w:val="Normal"/>
    <w:link w:val="IntenseQuoteChar"/>
    <w:uiPriority w:val="30"/>
    <w:qFormat/>
    <w:rsid w:val="001C7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BEA"/>
    <w:rPr>
      <w:i/>
      <w:iCs/>
      <w:color w:val="0F4761" w:themeColor="accent1" w:themeShade="BF"/>
    </w:rPr>
  </w:style>
  <w:style w:type="character" w:styleId="IntenseReference">
    <w:name w:val="Intense Reference"/>
    <w:basedOn w:val="DefaultParagraphFont"/>
    <w:uiPriority w:val="32"/>
    <w:qFormat/>
    <w:rsid w:val="001C7BEA"/>
    <w:rPr>
      <w:b/>
      <w:bCs/>
      <w:smallCaps/>
      <w:color w:val="0F4761" w:themeColor="accent1" w:themeShade="BF"/>
      <w:spacing w:val="5"/>
    </w:rPr>
  </w:style>
  <w:style w:type="character" w:styleId="Hyperlink">
    <w:name w:val="Hyperlink"/>
    <w:basedOn w:val="DefaultParagraphFont"/>
    <w:uiPriority w:val="99"/>
    <w:unhideWhenUsed/>
    <w:rsid w:val="00C4517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superbrands.com" TargetMode="External"/><Relationship Id="rId3" Type="http://schemas.openxmlformats.org/officeDocument/2006/relationships/settings" Target="settings.xml"/><Relationship Id="rId7" Type="http://schemas.openxmlformats.org/officeDocument/2006/relationships/hyperlink" Target="http://www.healthcareleadershipsumm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lthcareleadershipsummi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4131</Characters>
  <Application>Microsoft Office Word</Application>
  <DocSecurity>0</DocSecurity>
  <Lines>34</Lines>
  <Paragraphs>9</Paragraphs>
  <ScaleCrop>false</ScaleCrop>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BRAHMA</dc:creator>
  <cp:keywords/>
  <dc:description/>
  <cp:lastModifiedBy>SATYA BRAHMA</cp:lastModifiedBy>
  <cp:revision>2</cp:revision>
  <dcterms:created xsi:type="dcterms:W3CDTF">2026-04-18T04:07:00Z</dcterms:created>
  <dcterms:modified xsi:type="dcterms:W3CDTF">2026-04-18T04:07:00Z</dcterms:modified>
</cp:coreProperties>
</file>