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364" w14:textId="38BD3178" w:rsidR="007C1A47" w:rsidRPr="007C1A47" w:rsidRDefault="00EA5A2E" w:rsidP="007C1A47">
      <w:pPr>
        <w:jc w:val="center"/>
        <w:rPr>
          <w:b/>
          <w:bCs/>
        </w:rPr>
      </w:pPr>
      <w:r>
        <w:rPr>
          <w:b/>
          <w:bCs/>
          <w:noProof/>
        </w:rPr>
        <w:drawing>
          <wp:anchor distT="0" distB="0" distL="114300" distR="114300" simplePos="0" relativeHeight="251659264" behindDoc="0" locked="0" layoutInCell="1" allowOverlap="1" wp14:anchorId="4D1F8B6E" wp14:editId="4E34D5B3">
            <wp:simplePos x="0" y="0"/>
            <wp:positionH relativeFrom="column">
              <wp:posOffset>0</wp:posOffset>
            </wp:positionH>
            <wp:positionV relativeFrom="paragraph">
              <wp:posOffset>319405</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7C1A47" w:rsidRPr="007C1A47">
        <w:rPr>
          <w:b/>
          <w:bCs/>
        </w:rPr>
        <w:t>Official Nomination Form: 17th Annual Pharma Leaders Power Brand Awards 2026</w:t>
      </w:r>
    </w:p>
    <w:p w14:paraId="142395C9" w14:textId="77777777" w:rsidR="007C1A47" w:rsidRPr="007C1A47" w:rsidRDefault="007C1A47" w:rsidP="007C1A47">
      <w:pPr>
        <w:jc w:val="center"/>
        <w:rPr>
          <w:b/>
          <w:bCs/>
        </w:rPr>
      </w:pPr>
      <w:r w:rsidRPr="007C1A47">
        <w:rPr>
          <w:b/>
          <w:bCs/>
        </w:rPr>
        <w:t>Award Category: The Sustainable API Manufacturing Excellence Award 2026</w:t>
      </w:r>
    </w:p>
    <w:p w14:paraId="18ADB411" w14:textId="77777777" w:rsidR="007C1A47" w:rsidRPr="007C1A47" w:rsidRDefault="00000000" w:rsidP="007C1A47">
      <w:r>
        <w:pict w14:anchorId="2C763FC2">
          <v:rect id="_x0000_i1025" style="width:0;height:1.5pt" o:hralign="center" o:hrstd="t" o:hrnoshade="t" o:hr="t" fillcolor="gray" stroked="f"/>
        </w:pict>
      </w:r>
    </w:p>
    <w:p w14:paraId="5AE19CC2" w14:textId="77777777" w:rsidR="007C1A47" w:rsidRPr="007C1A47" w:rsidRDefault="007C1A47" w:rsidP="007C1A47">
      <w:r w:rsidRPr="007C1A47">
        <w:t>Section 1: Corporate &amp; Facility Profile</w:t>
      </w:r>
    </w:p>
    <w:p w14:paraId="1C479B3E" w14:textId="77777777" w:rsidR="007C1A47" w:rsidRPr="007C1A47" w:rsidRDefault="007C1A47" w:rsidP="007C1A47">
      <w:pPr>
        <w:numPr>
          <w:ilvl w:val="0"/>
          <w:numId w:val="9"/>
        </w:numPr>
      </w:pPr>
      <w:r w:rsidRPr="007C1A47">
        <w:t>Name of the Manufacturing Organization: _______________________________________</w:t>
      </w:r>
    </w:p>
    <w:p w14:paraId="021B480F" w14:textId="77777777" w:rsidR="007C1A47" w:rsidRPr="007C1A47" w:rsidRDefault="007C1A47" w:rsidP="007C1A47">
      <w:pPr>
        <w:numPr>
          <w:ilvl w:val="0"/>
          <w:numId w:val="9"/>
        </w:numPr>
      </w:pPr>
      <w:r w:rsidRPr="007C1A47">
        <w:t>Corporate Office Address: _______________________________________</w:t>
      </w:r>
    </w:p>
    <w:p w14:paraId="6BA81334" w14:textId="77777777" w:rsidR="007C1A47" w:rsidRPr="007C1A47" w:rsidRDefault="007C1A47" w:rsidP="007C1A47">
      <w:pPr>
        <w:numPr>
          <w:ilvl w:val="0"/>
          <w:numId w:val="9"/>
        </w:numPr>
      </w:pPr>
      <w:r w:rsidRPr="007C1A47">
        <w:t>Primary API Manufacturing Site(s): _______________________________________</w:t>
      </w:r>
    </w:p>
    <w:p w14:paraId="29F5B518" w14:textId="77777777" w:rsidR="007C1A47" w:rsidRPr="007C1A47" w:rsidRDefault="007C1A47" w:rsidP="007C1A47">
      <w:pPr>
        <w:numPr>
          <w:ilvl w:val="0"/>
          <w:numId w:val="9"/>
        </w:numPr>
      </w:pPr>
      <w:r w:rsidRPr="007C1A47">
        <w:t>Key API Therapeutic Segments (e.g., Oncology, Cardiology): ________________________</w:t>
      </w:r>
    </w:p>
    <w:p w14:paraId="52312638" w14:textId="77777777" w:rsidR="007C1A47" w:rsidRPr="007C1A47" w:rsidRDefault="007C1A47" w:rsidP="007C1A47">
      <w:pPr>
        <w:numPr>
          <w:ilvl w:val="0"/>
          <w:numId w:val="9"/>
        </w:numPr>
      </w:pPr>
      <w:r w:rsidRPr="007C1A47">
        <w:t>Regulatory Approvals (USFDA, EDQM, WHO-GMP, etc.): __________________________</w:t>
      </w:r>
    </w:p>
    <w:p w14:paraId="42941DA4" w14:textId="77777777" w:rsidR="007C1A47" w:rsidRPr="007C1A47" w:rsidRDefault="007C1A47" w:rsidP="007C1A47">
      <w:pPr>
        <w:numPr>
          <w:ilvl w:val="0"/>
          <w:numId w:val="9"/>
        </w:numPr>
      </w:pPr>
      <w:r w:rsidRPr="007C1A47">
        <w:t>Designated Sustainability Officer/Point of Contact: ________________________________</w:t>
      </w:r>
    </w:p>
    <w:p w14:paraId="4741FA9D" w14:textId="77777777" w:rsidR="007C1A47" w:rsidRPr="007C1A47" w:rsidRDefault="00000000" w:rsidP="007C1A47">
      <w:r>
        <w:pict w14:anchorId="4F78C786">
          <v:rect id="_x0000_i1026" style="width:0;height:1.5pt" o:hralign="center" o:hrstd="t" o:hrnoshade="t" o:hr="t" fillcolor="gray" stroked="f"/>
        </w:pict>
      </w:r>
    </w:p>
    <w:p w14:paraId="4938314D" w14:textId="77777777" w:rsidR="007C1A47" w:rsidRPr="007C1A47" w:rsidRDefault="007C1A47" w:rsidP="007C1A47">
      <w:pPr>
        <w:jc w:val="both"/>
      </w:pPr>
      <w:r w:rsidRPr="007C1A47">
        <w:t>Section 2: Sustainable Manufacturing Benchmarks</w:t>
      </w:r>
    </w:p>
    <w:p w14:paraId="0BC82FC4" w14:textId="77777777" w:rsidR="007C1A47" w:rsidRPr="007C1A47" w:rsidRDefault="007C1A47" w:rsidP="007C1A47">
      <w:pPr>
        <w:jc w:val="both"/>
      </w:pPr>
      <w:r w:rsidRPr="007C1A47">
        <w:rPr>
          <w:i/>
          <w:iCs/>
        </w:rPr>
        <w:t>Please provide comprehensive evidence for the following evaluation criteria.</w:t>
      </w:r>
    </w:p>
    <w:p w14:paraId="19DD2F0C" w14:textId="77777777" w:rsidR="007C1A47" w:rsidRPr="007C1A47" w:rsidRDefault="007C1A47" w:rsidP="007C1A47">
      <w:pPr>
        <w:jc w:val="both"/>
      </w:pPr>
      <w:r w:rsidRPr="007C1A47">
        <w:t>1. Implementation of Green Chemistry Principles</w:t>
      </w:r>
    </w:p>
    <w:p w14:paraId="5562A5B7" w14:textId="77777777" w:rsidR="007C1A47" w:rsidRPr="007C1A47" w:rsidRDefault="007C1A47" w:rsidP="007C1A47">
      <w:pPr>
        <w:jc w:val="both"/>
      </w:pPr>
      <w:r w:rsidRPr="007C1A47">
        <w:t>Describe how your R&amp;D and Manufacturing teams have integrated the 12 Principles of Green Chemistry. Focus on solvent recovery, reduction of hazardous by-products, and the use of biocatalysis or flow chemistry.</w:t>
      </w:r>
    </w:p>
    <w:p w14:paraId="447C4CD3" w14:textId="77777777" w:rsidR="007C1A47" w:rsidRPr="007C1A47" w:rsidRDefault="007C1A47" w:rsidP="007C1A47">
      <w:pPr>
        <w:jc w:val="both"/>
      </w:pPr>
      <w:r w:rsidRPr="007C1A47">
        <w:rPr>
          <w:i/>
          <w:iCs/>
        </w:rPr>
        <w:t>Response:</w:t>
      </w:r>
    </w:p>
    <w:p w14:paraId="6F9C1158" w14:textId="77777777" w:rsidR="007C1A47" w:rsidRPr="007C1A47" w:rsidRDefault="007C1A47" w:rsidP="007C1A47">
      <w:pPr>
        <w:jc w:val="both"/>
      </w:pPr>
      <w:r w:rsidRPr="007C1A47">
        <w:t>2. Decarbonization &amp; Energy Transition</w:t>
      </w:r>
    </w:p>
    <w:p w14:paraId="51523CE0" w14:textId="77777777" w:rsidR="007C1A47" w:rsidRPr="007C1A47" w:rsidRDefault="007C1A47" w:rsidP="007C1A47">
      <w:pPr>
        <w:jc w:val="both"/>
      </w:pPr>
      <w:r w:rsidRPr="007C1A47">
        <w:t>Detail your company’s progress toward Net Zero. What percentage of your energy consumption is derived from renewable sources (Solar, Wind, Biomass)? Provide data on your reduction in Carbon Intensity for 2025–2026.</w:t>
      </w:r>
    </w:p>
    <w:p w14:paraId="5AF64A65" w14:textId="77777777" w:rsidR="007C1A47" w:rsidRPr="007C1A47" w:rsidRDefault="007C1A47" w:rsidP="007C1A47">
      <w:pPr>
        <w:jc w:val="both"/>
      </w:pPr>
      <w:r w:rsidRPr="007C1A47">
        <w:rPr>
          <w:i/>
          <w:iCs/>
        </w:rPr>
        <w:t>Response:</w:t>
      </w:r>
    </w:p>
    <w:p w14:paraId="3590E98C" w14:textId="77777777" w:rsidR="007C1A47" w:rsidRPr="007C1A47" w:rsidRDefault="007C1A47" w:rsidP="007C1A47">
      <w:pPr>
        <w:jc w:val="both"/>
      </w:pPr>
      <w:r w:rsidRPr="007C1A47">
        <w:t>3. Water Stewardship &amp; Zero Liquid Discharge (ZLD)</w:t>
      </w:r>
    </w:p>
    <w:p w14:paraId="135C6612" w14:textId="77777777" w:rsidR="007C1A47" w:rsidRPr="007C1A47" w:rsidRDefault="007C1A47" w:rsidP="007C1A47">
      <w:pPr>
        <w:jc w:val="both"/>
      </w:pPr>
      <w:r w:rsidRPr="007C1A47">
        <w:lastRenderedPageBreak/>
        <w:t>Provide a brief overview of your effluent treatment strategies. How does your facility manage high-TDS (Total Dissolved Solids) waste and ensure zero discharge into local ecosystems?</w:t>
      </w:r>
    </w:p>
    <w:p w14:paraId="5AC47B95" w14:textId="77777777" w:rsidR="007C1A47" w:rsidRPr="007C1A47" w:rsidRDefault="007C1A47" w:rsidP="007C1A47">
      <w:pPr>
        <w:jc w:val="both"/>
      </w:pPr>
      <w:r w:rsidRPr="007C1A47">
        <w:rPr>
          <w:i/>
          <w:iCs/>
        </w:rPr>
        <w:t>Response:</w:t>
      </w:r>
    </w:p>
    <w:p w14:paraId="3EC5E210" w14:textId="77777777" w:rsidR="007C1A47" w:rsidRPr="007C1A47" w:rsidRDefault="007C1A47" w:rsidP="007C1A47">
      <w:pPr>
        <w:jc w:val="both"/>
      </w:pPr>
      <w:r w:rsidRPr="007C1A47">
        <w:t>4. Supply Chain Sustainability &amp; Circularity</w:t>
      </w:r>
    </w:p>
    <w:p w14:paraId="487E5EF9" w14:textId="77777777" w:rsidR="007C1A47" w:rsidRPr="007C1A47" w:rsidRDefault="007C1A47" w:rsidP="007C1A47">
      <w:pPr>
        <w:jc w:val="both"/>
      </w:pPr>
      <w:r w:rsidRPr="007C1A47">
        <w:t>How do you evaluate the "Green Footprint" of your key starting material (KSM) and intermediate suppliers? Describe any circular economy initiatives, such as waste-to-energy or solvent repurposing.</w:t>
      </w:r>
    </w:p>
    <w:p w14:paraId="330E4429" w14:textId="77777777" w:rsidR="007C1A47" w:rsidRPr="007C1A47" w:rsidRDefault="007C1A47" w:rsidP="007C1A47">
      <w:pPr>
        <w:jc w:val="both"/>
      </w:pPr>
      <w:r w:rsidRPr="007C1A47">
        <w:rPr>
          <w:i/>
          <w:iCs/>
        </w:rPr>
        <w:t>Response:</w:t>
      </w:r>
    </w:p>
    <w:p w14:paraId="45599A3B" w14:textId="77777777" w:rsidR="007C1A47" w:rsidRPr="007C1A47" w:rsidRDefault="00000000" w:rsidP="007C1A47">
      <w:pPr>
        <w:jc w:val="both"/>
      </w:pPr>
      <w:r>
        <w:pict w14:anchorId="678B358C">
          <v:rect id="_x0000_i1027" style="width:0;height:1.5pt" o:hralign="center" o:hrstd="t" o:hrnoshade="t" o:hr="t" fillcolor="gray" stroked="f"/>
        </w:pict>
      </w:r>
    </w:p>
    <w:p w14:paraId="197EB243" w14:textId="77777777" w:rsidR="007C1A47" w:rsidRPr="007C1A47" w:rsidRDefault="007C1A47" w:rsidP="007C1A47">
      <w:pPr>
        <w:jc w:val="both"/>
      </w:pPr>
      <w:r w:rsidRPr="007C1A47">
        <w:t>Section 3: The "Sustainability Power Brand" Metrics</w:t>
      </w:r>
    </w:p>
    <w:p w14:paraId="2C896C3D" w14:textId="77777777" w:rsidR="007C1A47" w:rsidRPr="007C1A47" w:rsidRDefault="007C1A47" w:rsidP="007C1A47">
      <w:pPr>
        <w:jc w:val="both"/>
      </w:pPr>
      <w:r w:rsidRPr="007C1A47">
        <w:rPr>
          <w:i/>
          <w:iCs/>
        </w:rPr>
        <w:t>Please provide quantitative data for the fiscal year 2025–2026:</w:t>
      </w:r>
    </w:p>
    <w:p w14:paraId="2F0A26F8" w14:textId="77777777" w:rsidR="007C1A47" w:rsidRPr="007C1A47" w:rsidRDefault="007C1A47" w:rsidP="007C1A47">
      <w:pPr>
        <w:numPr>
          <w:ilvl w:val="0"/>
          <w:numId w:val="10"/>
        </w:numPr>
        <w:jc w:val="both"/>
      </w:pPr>
      <w:r w:rsidRPr="007C1A47">
        <w:t>Overall Solvent Recovery Rate (%): _________________</w:t>
      </w:r>
    </w:p>
    <w:p w14:paraId="3385C486" w14:textId="77777777" w:rsidR="007C1A47" w:rsidRPr="007C1A47" w:rsidRDefault="007C1A47" w:rsidP="007C1A47">
      <w:pPr>
        <w:numPr>
          <w:ilvl w:val="0"/>
          <w:numId w:val="10"/>
        </w:numPr>
        <w:jc w:val="both"/>
      </w:pPr>
      <w:r w:rsidRPr="007C1A47">
        <w:t>Reduction in GHG Emissions (Scope 1 &amp; 2) vs. Previous Year: _________________</w:t>
      </w:r>
    </w:p>
    <w:p w14:paraId="2DD106A6" w14:textId="77777777" w:rsidR="007C1A47" w:rsidRPr="007C1A47" w:rsidRDefault="007C1A47" w:rsidP="007C1A47">
      <w:pPr>
        <w:numPr>
          <w:ilvl w:val="0"/>
          <w:numId w:val="10"/>
        </w:numPr>
        <w:jc w:val="both"/>
      </w:pPr>
      <w:r w:rsidRPr="007C1A47">
        <w:t>Freshwater Consumption Reduction (%): _________________</w:t>
      </w:r>
    </w:p>
    <w:p w14:paraId="46F8CA19" w14:textId="77777777" w:rsidR="007C1A47" w:rsidRPr="007C1A47" w:rsidRDefault="007C1A47" w:rsidP="007C1A47">
      <w:pPr>
        <w:numPr>
          <w:ilvl w:val="0"/>
          <w:numId w:val="10"/>
        </w:numPr>
        <w:jc w:val="both"/>
      </w:pPr>
      <w:r w:rsidRPr="007C1A47">
        <w:t>Investment in ESG &amp; Green Infrastructure (Current Year): _________________</w:t>
      </w:r>
    </w:p>
    <w:p w14:paraId="516DF8F9" w14:textId="77777777" w:rsidR="007C1A47" w:rsidRPr="007C1A47" w:rsidRDefault="00000000" w:rsidP="007C1A47">
      <w:pPr>
        <w:jc w:val="both"/>
      </w:pPr>
      <w:r>
        <w:pict w14:anchorId="62921BD7">
          <v:rect id="_x0000_i1028" style="width:0;height:1.5pt" o:hralign="center" o:hrstd="t" o:hrnoshade="t" o:hr="t" fillcolor="gray" stroked="f"/>
        </w:pict>
      </w:r>
    </w:p>
    <w:p w14:paraId="02F544C6" w14:textId="77777777" w:rsidR="007C1A47" w:rsidRPr="007C1A47" w:rsidRDefault="007C1A47" w:rsidP="007C1A47">
      <w:pPr>
        <w:jc w:val="both"/>
      </w:pPr>
      <w:r w:rsidRPr="007C1A47">
        <w:t>Section 4: Narrative of Excellence (Case Study)</w:t>
      </w:r>
    </w:p>
    <w:p w14:paraId="165C0B04" w14:textId="77777777" w:rsidR="007C1A47" w:rsidRPr="007C1A47" w:rsidRDefault="007C1A47" w:rsidP="007C1A47">
      <w:pPr>
        <w:jc w:val="both"/>
      </w:pPr>
      <w:r w:rsidRPr="007C1A47">
        <w:rPr>
          <w:i/>
          <w:iCs/>
        </w:rPr>
        <w:t>In 400 words or less, describe a specific API molecule where you successfully re-engineered the manufacturing process to be more sustainable while maintaining or improving yield and purity.</w:t>
      </w:r>
    </w:p>
    <w:p w14:paraId="641F5CF0" w14:textId="77777777" w:rsidR="007C1A47" w:rsidRPr="007C1A47" w:rsidRDefault="007C1A47" w:rsidP="007C1A47">
      <w:pPr>
        <w:jc w:val="both"/>
      </w:pPr>
      <w:r w:rsidRPr="007C1A47">
        <w:rPr>
          <w:i/>
          <w:iCs/>
        </w:rPr>
        <w:t>Narrative:</w:t>
      </w:r>
    </w:p>
    <w:p w14:paraId="23B478C1" w14:textId="77777777" w:rsidR="007C1A47" w:rsidRPr="007C1A47" w:rsidRDefault="00000000" w:rsidP="007C1A47">
      <w:pPr>
        <w:jc w:val="both"/>
      </w:pPr>
      <w:r>
        <w:pict w14:anchorId="16A7A874">
          <v:rect id="_x0000_i1029" style="width:0;height:1.5pt" o:hralign="center" o:hrstd="t" o:hrnoshade="t" o:hr="t" fillcolor="gray" stroked="f"/>
        </w:pict>
      </w:r>
    </w:p>
    <w:p w14:paraId="5D895B8E" w14:textId="69DBEDAF" w:rsidR="007C1A47" w:rsidRPr="007C1A47" w:rsidRDefault="007C1A47" w:rsidP="007C1A47">
      <w:pPr>
        <w:jc w:val="both"/>
      </w:pPr>
      <w:r w:rsidRPr="007C1A47">
        <w:t xml:space="preserve">Section </w:t>
      </w:r>
      <w:r>
        <w:t>5</w:t>
      </w:r>
      <w:r w:rsidRPr="007C1A47">
        <w:t>: Declaration</w:t>
      </w:r>
    </w:p>
    <w:p w14:paraId="798A2F73" w14:textId="77777777" w:rsidR="007C1A47" w:rsidRPr="007C1A47" w:rsidRDefault="007C1A47" w:rsidP="007C1A47">
      <w:pPr>
        <w:jc w:val="both"/>
      </w:pPr>
      <w:r w:rsidRPr="007C1A47">
        <w:t>I, the undersigned, represent that the information provided is an accurate reflection of our manufacturing practices and that our organization remains in full compliance with environmental laws and safety regulations.</w:t>
      </w:r>
    </w:p>
    <w:p w14:paraId="454B38F3" w14:textId="77777777" w:rsidR="007C1A47" w:rsidRPr="007C1A47" w:rsidRDefault="007C1A47" w:rsidP="007C1A47">
      <w:pPr>
        <w:jc w:val="both"/>
      </w:pPr>
      <w:r w:rsidRPr="007C1A47">
        <w:t>Authorized Signature: __________________________</w:t>
      </w:r>
    </w:p>
    <w:p w14:paraId="71D4AAF3" w14:textId="50858B33" w:rsidR="007C1A47" w:rsidRPr="007C1A47" w:rsidRDefault="007C1A47" w:rsidP="007C1A47">
      <w:pPr>
        <w:jc w:val="both"/>
      </w:pPr>
      <w:r w:rsidRPr="007C1A47">
        <w:t xml:space="preserve">Company Seal: Date: </w:t>
      </w:r>
      <w:r>
        <w:t>……….</w:t>
      </w:r>
    </w:p>
    <w:p w14:paraId="06AF22F8" w14:textId="77777777" w:rsidR="007C1A47" w:rsidRPr="007C1A47" w:rsidRDefault="00000000" w:rsidP="007C1A47">
      <w:pPr>
        <w:jc w:val="both"/>
      </w:pPr>
      <w:r>
        <w:pict w14:anchorId="38F630B9">
          <v:rect id="_x0000_i1030" style="width:0;height:1.5pt" o:hralign="center" o:hrstd="t" o:hrnoshade="t" o:hr="t" fillcolor="gray" stroked="f"/>
        </w:pict>
      </w:r>
    </w:p>
    <w:p w14:paraId="07DD2CC9" w14:textId="77777777" w:rsidR="007C1A47" w:rsidRPr="007C1A47" w:rsidRDefault="007C1A47" w:rsidP="007C1A47">
      <w:pPr>
        <w:jc w:val="both"/>
      </w:pPr>
      <w:r w:rsidRPr="007C1A47">
        <w:lastRenderedPageBreak/>
        <w:t>Tips for Applicants:</w:t>
      </w:r>
    </w:p>
    <w:p w14:paraId="4B0BC055" w14:textId="77777777" w:rsidR="007C1A47" w:rsidRPr="007C1A47" w:rsidRDefault="007C1A47" w:rsidP="007C1A47">
      <w:pPr>
        <w:numPr>
          <w:ilvl w:val="0"/>
          <w:numId w:val="12"/>
        </w:numPr>
        <w:jc w:val="both"/>
      </w:pPr>
      <w:r w:rsidRPr="007C1A47">
        <w:t>Quantify Success: Instead of saying "we use less energy," state "we reduced energy consumption per kilogram of API by 18%."</w:t>
      </w:r>
    </w:p>
    <w:p w14:paraId="1CDE6841" w14:textId="77777777" w:rsidR="007C1A47" w:rsidRPr="007C1A47" w:rsidRDefault="007C1A47" w:rsidP="007C1A47">
      <w:pPr>
        <w:numPr>
          <w:ilvl w:val="0"/>
          <w:numId w:val="12"/>
        </w:numPr>
        <w:jc w:val="both"/>
      </w:pPr>
      <w:r w:rsidRPr="007C1A47">
        <w:t>Highlight Innovation: If you are using AI to optimize chemical reactions for lower waste, make that a focal point.</w:t>
      </w:r>
    </w:p>
    <w:p w14:paraId="1B524442" w14:textId="77777777" w:rsidR="007C1A47" w:rsidRPr="007C1A47" w:rsidRDefault="007C1A47" w:rsidP="007C1A47">
      <w:pPr>
        <w:numPr>
          <w:ilvl w:val="0"/>
          <w:numId w:val="12"/>
        </w:numPr>
        <w:jc w:val="both"/>
      </w:pPr>
      <w:r w:rsidRPr="007C1A47">
        <w:t>Global Impact: Emphasize how your sustainable practices make you a preferred global partner for Big Pharma's ESG-compliant supply chains.</w:t>
      </w:r>
    </w:p>
    <w:p w14:paraId="5FE9087A" w14:textId="381F1360" w:rsidR="00AC5974" w:rsidRDefault="00AC5974" w:rsidP="007C1A47">
      <w:pPr>
        <w:jc w:val="both"/>
      </w:pPr>
    </w:p>
    <w:p w14:paraId="054FE236" w14:textId="77777777" w:rsidR="00EA5A2E" w:rsidRPr="007A1D83" w:rsidRDefault="00EA5A2E" w:rsidP="00EA5A2E">
      <w:r w:rsidRPr="007A1D83">
        <w:rPr>
          <w:b/>
          <w:bCs/>
        </w:rPr>
        <w:t>Submission Deadline:</w:t>
      </w:r>
      <w:r w:rsidRPr="007A1D83">
        <w:t xml:space="preserve"> </w:t>
      </w:r>
      <w:r>
        <w:t>April</w:t>
      </w:r>
      <w:r w:rsidRPr="007A1D83">
        <w:t xml:space="preserve"> </w:t>
      </w:r>
      <w:r>
        <w:t>30</w:t>
      </w:r>
      <w:r w:rsidRPr="007A1D83">
        <w:t>th, 2026</w:t>
      </w:r>
    </w:p>
    <w:p w14:paraId="64A5DC8D" w14:textId="77777777" w:rsidR="00EA5A2E" w:rsidRDefault="00EA5A2E" w:rsidP="00EA5A2E">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4A0AEA22" w14:textId="77777777" w:rsidR="00EA5A2E" w:rsidRDefault="00EA5A2E" w:rsidP="00EA5A2E">
      <w:r>
        <w:t xml:space="preserve">Visit our official website </w:t>
      </w:r>
      <w:hyperlink r:id="rId7" w:history="1">
        <w:r w:rsidRPr="00A817AE">
          <w:rPr>
            <w:rStyle w:val="Hyperlink"/>
          </w:rPr>
          <w:t>www.healthcareleadershipsummit.org</w:t>
        </w:r>
      </w:hyperlink>
      <w:r>
        <w:t xml:space="preserve"> </w:t>
      </w:r>
    </w:p>
    <w:p w14:paraId="1FC4FD2F" w14:textId="77777777" w:rsidR="00EA5A2E" w:rsidRDefault="00EA5A2E" w:rsidP="00EA5A2E">
      <w:pPr>
        <w:rPr>
          <w:b/>
          <w:bCs/>
        </w:rPr>
      </w:pPr>
      <w:r w:rsidRPr="00340A51">
        <w:rPr>
          <w:b/>
          <w:bCs/>
        </w:rPr>
        <w:t>Pharma Leaders Awards – The Benchmark of Credibility in Healthcare &amp; Pharma Legacy of Trust &amp; Excellence</w:t>
      </w:r>
    </w:p>
    <w:p w14:paraId="6331BDF4" w14:textId="77777777" w:rsidR="00EA5A2E" w:rsidRPr="00340A51" w:rsidRDefault="00EA5A2E" w:rsidP="00EA5A2E">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0651173B" w14:textId="77777777" w:rsidR="00EA5A2E" w:rsidRDefault="00EA5A2E" w:rsidP="00EA5A2E">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6FF4E0E3" w14:textId="77777777" w:rsidR="00EA5A2E" w:rsidRDefault="00EA5A2E" w:rsidP="00EA5A2E">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52C734B" w14:textId="77777777" w:rsidR="00EA5A2E" w:rsidRPr="007C1A47" w:rsidRDefault="00EA5A2E" w:rsidP="007C1A47">
      <w:pPr>
        <w:jc w:val="both"/>
      </w:pPr>
    </w:p>
    <w:sectPr w:rsidR="00EA5A2E" w:rsidRPr="007C1A47"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0"/>
  </w:num>
  <w:num w:numId="2" w16cid:durableId="1652560133">
    <w:abstractNumId w:val="5"/>
  </w:num>
  <w:num w:numId="3" w16cid:durableId="2123836898">
    <w:abstractNumId w:val="1"/>
  </w:num>
  <w:num w:numId="4" w16cid:durableId="548809082">
    <w:abstractNumId w:val="10"/>
  </w:num>
  <w:num w:numId="5" w16cid:durableId="1162357614">
    <w:abstractNumId w:val="3"/>
  </w:num>
  <w:num w:numId="6" w16cid:durableId="1025709439">
    <w:abstractNumId w:val="7"/>
  </w:num>
  <w:num w:numId="7" w16cid:durableId="1310015446">
    <w:abstractNumId w:val="8"/>
  </w:num>
  <w:num w:numId="8" w16cid:durableId="1222054817">
    <w:abstractNumId w:val="2"/>
  </w:num>
  <w:num w:numId="9" w16cid:durableId="353581432">
    <w:abstractNumId w:val="9"/>
  </w:num>
  <w:num w:numId="10" w16cid:durableId="469128706">
    <w:abstractNumId w:val="11"/>
  </w:num>
  <w:num w:numId="11" w16cid:durableId="911816845">
    <w:abstractNumId w:val="6"/>
  </w:num>
  <w:num w:numId="12" w16cid:durableId="455024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AC5974"/>
    <w:rsid w:val="00B656B3"/>
    <w:rsid w:val="00EA5A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EA5A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2026-04-18T03:59:00Z</dcterms:created>
  <dcterms:modified xsi:type="dcterms:W3CDTF">2026-04-18T03:59:00Z</dcterms:modified>
</cp:coreProperties>
</file>