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84E" w14:textId="1A039054" w:rsidR="00921D69" w:rsidRDefault="00921D69" w:rsidP="00C550CD">
      <w:pPr>
        <w:jc w:val="both"/>
      </w:pPr>
      <w:r>
        <w:rPr>
          <w:b/>
          <w:bCs/>
          <w:noProof/>
        </w:rPr>
        <w:drawing>
          <wp:anchor distT="0" distB="0" distL="114300" distR="114300" simplePos="0" relativeHeight="251659264" behindDoc="0" locked="0" layoutInCell="1" allowOverlap="1" wp14:anchorId="059F8B96" wp14:editId="334DFAD0">
            <wp:simplePos x="0" y="0"/>
            <wp:positionH relativeFrom="column">
              <wp:posOffset>4805045</wp:posOffset>
            </wp:positionH>
            <wp:positionV relativeFrom="paragraph">
              <wp:posOffset>318</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35DC671F" w14:textId="09F71091" w:rsidR="00921D69" w:rsidRDefault="00921D69" w:rsidP="00C550CD">
      <w:pPr>
        <w:jc w:val="both"/>
      </w:pPr>
    </w:p>
    <w:p w14:paraId="0F60897F" w14:textId="77777777" w:rsidR="00FE62D2" w:rsidRPr="00FE62D2" w:rsidRDefault="00FE62D2" w:rsidP="00FE62D2">
      <w:pPr>
        <w:jc w:val="both"/>
      </w:pPr>
      <w:r w:rsidRPr="00FE62D2">
        <w:t xml:space="preserve">This is a truly prestigious category that blends clinical mastery with the "Statesmanship" of medical leadership. </w:t>
      </w:r>
      <w:r w:rsidRPr="00FE62D2">
        <w:rPr>
          <w:b/>
          <w:bCs/>
        </w:rPr>
        <w:t>The Bharat Award for Distinguished Paediatrics Statesmanship (Male) 2026</w:t>
      </w:r>
      <w:r w:rsidRPr="00FE62D2">
        <w:t xml:space="preserve"> is designed to </w:t>
      </w:r>
      <w:proofErr w:type="spellStart"/>
      <w:r w:rsidRPr="00FE62D2">
        <w:t>honor</w:t>
      </w:r>
      <w:proofErr w:type="spellEnd"/>
      <w:r w:rsidRPr="00FE62D2">
        <w:t xml:space="preserve"> an individual who has not only excelled in treating children but has also shaped the policy, education, and future of </w:t>
      </w:r>
      <w:proofErr w:type="spellStart"/>
      <w:r w:rsidRPr="00FE62D2">
        <w:t>pediatrics</w:t>
      </w:r>
      <w:proofErr w:type="spellEnd"/>
      <w:r w:rsidRPr="00FE62D2">
        <w:t xml:space="preserve"> in India.</w:t>
      </w:r>
    </w:p>
    <w:p w14:paraId="05878E8E" w14:textId="77777777" w:rsidR="00FE62D2" w:rsidRPr="00FE62D2" w:rsidRDefault="00FE62D2" w:rsidP="00FE62D2">
      <w:r w:rsidRPr="00FE62D2">
        <w:pict w14:anchorId="0AB87BF5">
          <v:rect id="_x0000_i1196" style="width:0;height:1.5pt" o:hralign="center" o:hrstd="t" o:hrnoshade="t" o:hr="t" fillcolor="gray" stroked="f"/>
        </w:pict>
      </w:r>
    </w:p>
    <w:p w14:paraId="3C7480A7" w14:textId="77777777" w:rsidR="00FE62D2" w:rsidRPr="00FE62D2" w:rsidRDefault="00FE62D2" w:rsidP="00FE62D2">
      <w:pPr>
        <w:rPr>
          <w:b/>
          <w:bCs/>
        </w:rPr>
      </w:pPr>
      <w:r w:rsidRPr="00FE62D2">
        <w:rPr>
          <w:b/>
          <w:bCs/>
        </w:rPr>
        <w:t>Official Nomination Form: 17th Annual Pharma Leaders Power Brand Awards 2026</w:t>
      </w:r>
    </w:p>
    <w:p w14:paraId="5C7860CE" w14:textId="77777777" w:rsidR="00FE62D2" w:rsidRPr="00FE62D2" w:rsidRDefault="00FE62D2" w:rsidP="00FE62D2">
      <w:pPr>
        <w:rPr>
          <w:b/>
          <w:bCs/>
        </w:rPr>
      </w:pPr>
      <w:r w:rsidRPr="00FE62D2">
        <w:rPr>
          <w:b/>
          <w:bCs/>
        </w:rPr>
        <w:t>Award Category: The Bharat Award for Distinguished Paediatrics Statesmanship (Male) 2026</w:t>
      </w:r>
    </w:p>
    <w:p w14:paraId="13AFF483" w14:textId="77777777" w:rsidR="00FE62D2" w:rsidRPr="00FE62D2" w:rsidRDefault="00FE62D2" w:rsidP="00FE62D2">
      <w:r w:rsidRPr="00FE62D2">
        <w:pict w14:anchorId="627813A2">
          <v:rect id="_x0000_i1197" style="width:0;height:1.5pt" o:hralign="center" o:hrstd="t" o:hrnoshade="t" o:hr="t" fillcolor="gray" stroked="f"/>
        </w:pict>
      </w:r>
    </w:p>
    <w:p w14:paraId="6043EEF3" w14:textId="77777777" w:rsidR="00FE62D2" w:rsidRPr="00FE62D2" w:rsidRDefault="00FE62D2" w:rsidP="00FE62D2">
      <w:pPr>
        <w:rPr>
          <w:b/>
          <w:bCs/>
        </w:rPr>
      </w:pPr>
      <w:r w:rsidRPr="00FE62D2">
        <w:rPr>
          <w:b/>
          <w:bCs/>
        </w:rPr>
        <w:t>Section 1: Nominee Profile (The Statesman)</w:t>
      </w:r>
    </w:p>
    <w:p w14:paraId="2932C44F" w14:textId="77777777" w:rsidR="00FE62D2" w:rsidRPr="00FE62D2" w:rsidRDefault="00FE62D2" w:rsidP="00FE62D2">
      <w:pPr>
        <w:numPr>
          <w:ilvl w:val="0"/>
          <w:numId w:val="21"/>
        </w:numPr>
      </w:pPr>
      <w:r w:rsidRPr="00FE62D2">
        <w:rPr>
          <w:b/>
          <w:bCs/>
        </w:rPr>
        <w:t>Full Name of the Nominee:</w:t>
      </w:r>
      <w:r w:rsidRPr="00FE62D2">
        <w:t xml:space="preserve"> _______________________________________</w:t>
      </w:r>
    </w:p>
    <w:p w14:paraId="1BA1D0FC" w14:textId="77777777" w:rsidR="00FE62D2" w:rsidRPr="00FE62D2" w:rsidRDefault="00FE62D2" w:rsidP="00FE62D2">
      <w:pPr>
        <w:numPr>
          <w:ilvl w:val="0"/>
          <w:numId w:val="21"/>
        </w:numPr>
      </w:pPr>
      <w:r w:rsidRPr="00FE62D2">
        <w:rPr>
          <w:b/>
          <w:bCs/>
        </w:rPr>
        <w:t>Medical Registration Number (NMC/State Council):</w:t>
      </w:r>
      <w:r w:rsidRPr="00FE62D2">
        <w:t xml:space="preserve"> ___________________________</w:t>
      </w:r>
    </w:p>
    <w:p w14:paraId="29DB158F" w14:textId="77777777" w:rsidR="00FE62D2" w:rsidRPr="00FE62D2" w:rsidRDefault="00FE62D2" w:rsidP="00FE62D2">
      <w:pPr>
        <w:numPr>
          <w:ilvl w:val="0"/>
          <w:numId w:val="21"/>
        </w:numPr>
      </w:pPr>
      <w:r w:rsidRPr="00FE62D2">
        <w:rPr>
          <w:b/>
          <w:bCs/>
        </w:rPr>
        <w:t>Current Designation &amp; Institutional Affiliation:</w:t>
      </w:r>
      <w:r w:rsidRPr="00FE62D2">
        <w:t xml:space="preserve"> __________________________________</w:t>
      </w:r>
    </w:p>
    <w:p w14:paraId="54D6E9C3" w14:textId="77777777" w:rsidR="00FE62D2" w:rsidRPr="00FE62D2" w:rsidRDefault="00FE62D2" w:rsidP="00FE62D2">
      <w:pPr>
        <w:numPr>
          <w:ilvl w:val="0"/>
          <w:numId w:val="21"/>
        </w:numPr>
      </w:pPr>
      <w:r w:rsidRPr="00FE62D2">
        <w:rPr>
          <w:b/>
          <w:bCs/>
        </w:rPr>
        <w:t xml:space="preserve">Total Years in </w:t>
      </w:r>
      <w:proofErr w:type="spellStart"/>
      <w:r w:rsidRPr="00FE62D2">
        <w:rPr>
          <w:b/>
          <w:bCs/>
        </w:rPr>
        <w:t>Pediatric</w:t>
      </w:r>
      <w:proofErr w:type="spellEnd"/>
      <w:r w:rsidRPr="00FE62D2">
        <w:rPr>
          <w:b/>
          <w:bCs/>
        </w:rPr>
        <w:t xml:space="preserve"> Practice:</w:t>
      </w:r>
      <w:r w:rsidRPr="00FE62D2">
        <w:t xml:space="preserve"> _________________</w:t>
      </w:r>
    </w:p>
    <w:p w14:paraId="53D2BD5F" w14:textId="77777777" w:rsidR="00FE62D2" w:rsidRPr="00FE62D2" w:rsidRDefault="00FE62D2" w:rsidP="00FE62D2">
      <w:pPr>
        <w:numPr>
          <w:ilvl w:val="0"/>
          <w:numId w:val="21"/>
        </w:numPr>
      </w:pPr>
      <w:r w:rsidRPr="00FE62D2">
        <w:rPr>
          <w:b/>
          <w:bCs/>
        </w:rPr>
        <w:t xml:space="preserve">Key Specialization (e.g., Neonatology, </w:t>
      </w:r>
      <w:proofErr w:type="spellStart"/>
      <w:r w:rsidRPr="00FE62D2">
        <w:rPr>
          <w:b/>
          <w:bCs/>
        </w:rPr>
        <w:t>Pediatric</w:t>
      </w:r>
      <w:proofErr w:type="spellEnd"/>
      <w:r w:rsidRPr="00FE62D2">
        <w:rPr>
          <w:b/>
          <w:bCs/>
        </w:rPr>
        <w:t xml:space="preserve"> Oncology, </w:t>
      </w:r>
      <w:proofErr w:type="spellStart"/>
      <w:r w:rsidRPr="00FE62D2">
        <w:rPr>
          <w:b/>
          <w:bCs/>
        </w:rPr>
        <w:t>Pediatric</w:t>
      </w:r>
      <w:proofErr w:type="spellEnd"/>
      <w:r w:rsidRPr="00FE62D2">
        <w:rPr>
          <w:b/>
          <w:bCs/>
        </w:rPr>
        <w:t xml:space="preserve"> Cardiology):</w:t>
      </w:r>
      <w:r w:rsidRPr="00FE62D2">
        <w:t xml:space="preserve"> _______________________________________</w:t>
      </w:r>
    </w:p>
    <w:p w14:paraId="56B7D60E" w14:textId="77777777" w:rsidR="00FE62D2" w:rsidRPr="00FE62D2" w:rsidRDefault="00FE62D2" w:rsidP="00FE62D2">
      <w:pPr>
        <w:numPr>
          <w:ilvl w:val="0"/>
          <w:numId w:val="21"/>
        </w:numPr>
      </w:pPr>
      <w:r w:rsidRPr="00FE62D2">
        <w:rPr>
          <w:b/>
          <w:bCs/>
        </w:rPr>
        <w:t>Professional Website/LinkedIn/Academic Profile:</w:t>
      </w:r>
      <w:r w:rsidRPr="00FE62D2">
        <w:t xml:space="preserve"> ________________________________</w:t>
      </w:r>
    </w:p>
    <w:p w14:paraId="659BAA2E" w14:textId="77777777" w:rsidR="00FE62D2" w:rsidRPr="00FE62D2" w:rsidRDefault="00FE62D2" w:rsidP="00FE62D2">
      <w:r w:rsidRPr="00FE62D2">
        <w:pict w14:anchorId="33961F72">
          <v:rect id="_x0000_i1198" style="width:0;height:1.5pt" o:hralign="center" o:hrstd="t" o:hrnoshade="t" o:hr="t" fillcolor="gray" stroked="f"/>
        </w:pict>
      </w:r>
    </w:p>
    <w:p w14:paraId="1FDC9169" w14:textId="77777777" w:rsidR="00FE62D2" w:rsidRPr="00FE62D2" w:rsidRDefault="00FE62D2" w:rsidP="00FE62D2">
      <w:pPr>
        <w:rPr>
          <w:b/>
          <w:bCs/>
        </w:rPr>
      </w:pPr>
      <w:r w:rsidRPr="00FE62D2">
        <w:rPr>
          <w:b/>
          <w:bCs/>
        </w:rPr>
        <w:t xml:space="preserve">Section 2: Pillars of </w:t>
      </w:r>
      <w:proofErr w:type="spellStart"/>
      <w:r w:rsidRPr="00FE62D2">
        <w:rPr>
          <w:b/>
          <w:bCs/>
        </w:rPr>
        <w:t>Pediatric</w:t>
      </w:r>
      <w:proofErr w:type="spellEnd"/>
      <w:r w:rsidRPr="00FE62D2">
        <w:rPr>
          <w:b/>
          <w:bCs/>
        </w:rPr>
        <w:t xml:space="preserve"> Statesmanship</w:t>
      </w:r>
    </w:p>
    <w:p w14:paraId="6BC335CB" w14:textId="77777777" w:rsidR="00FE62D2" w:rsidRPr="00FE62D2" w:rsidRDefault="00FE62D2" w:rsidP="00FE62D2">
      <w:r w:rsidRPr="00FE62D2">
        <w:rPr>
          <w:i/>
          <w:iCs/>
        </w:rPr>
        <w:t>Please provide comprehensive, evidence-based responses for the 2025–2026 period.</w:t>
      </w:r>
    </w:p>
    <w:p w14:paraId="3AF3A5FB" w14:textId="77777777" w:rsidR="00FE62D2" w:rsidRPr="00FE62D2" w:rsidRDefault="00FE62D2" w:rsidP="00FE62D2">
      <w:r w:rsidRPr="00FE62D2">
        <w:rPr>
          <w:b/>
          <w:bCs/>
        </w:rPr>
        <w:t>1. Lifetime Contribution to Child Health</w:t>
      </w:r>
    </w:p>
    <w:p w14:paraId="30336421" w14:textId="77777777" w:rsidR="00FE62D2" w:rsidRPr="00FE62D2" w:rsidRDefault="00FE62D2" w:rsidP="00FE62D2">
      <w:r w:rsidRPr="00FE62D2">
        <w:t xml:space="preserve">Describe the nominee’s long-term impact on </w:t>
      </w:r>
      <w:proofErr w:type="spellStart"/>
      <w:r w:rsidRPr="00FE62D2">
        <w:t>pediatric</w:t>
      </w:r>
      <w:proofErr w:type="spellEnd"/>
      <w:r w:rsidRPr="00FE62D2">
        <w:t xml:space="preserve"> care in India. Highlight specific initiatives, such as immunization drives, malnutrition programs, or the establishment of specialized </w:t>
      </w:r>
      <w:proofErr w:type="spellStart"/>
      <w:r w:rsidRPr="00FE62D2">
        <w:t>pediatric</w:t>
      </w:r>
      <w:proofErr w:type="spellEnd"/>
      <w:r w:rsidRPr="00FE62D2">
        <w:t xml:space="preserve"> units that have improved child survival rates.</w:t>
      </w:r>
    </w:p>
    <w:p w14:paraId="3E950694" w14:textId="77777777" w:rsidR="00FE62D2" w:rsidRPr="00FE62D2" w:rsidRDefault="00FE62D2" w:rsidP="00FE62D2">
      <w:r w:rsidRPr="00FE62D2">
        <w:rPr>
          <w:i/>
          <w:iCs/>
        </w:rPr>
        <w:t>Response:</w:t>
      </w:r>
    </w:p>
    <w:p w14:paraId="762A2544" w14:textId="77777777" w:rsidR="00FE62D2" w:rsidRPr="00FE62D2" w:rsidRDefault="00FE62D2" w:rsidP="00FE62D2">
      <w:r w:rsidRPr="00FE62D2">
        <w:rPr>
          <w:b/>
          <w:bCs/>
        </w:rPr>
        <w:t>2. Policy Advocacy &amp; Public Health Leadership</w:t>
      </w:r>
    </w:p>
    <w:p w14:paraId="49E4A92C" w14:textId="77777777" w:rsidR="00FE62D2" w:rsidRPr="00FE62D2" w:rsidRDefault="00FE62D2" w:rsidP="00FE62D2">
      <w:r w:rsidRPr="00FE62D2">
        <w:lastRenderedPageBreak/>
        <w:t>How has the nominee acted as a "Statesman" for the profession? Detail any contributions to national health policies, government advisory roles, or advocacy for children’s rights in the healthcare ecosystem.</w:t>
      </w:r>
    </w:p>
    <w:p w14:paraId="643AE668" w14:textId="77777777" w:rsidR="00FE62D2" w:rsidRPr="00FE62D2" w:rsidRDefault="00FE62D2" w:rsidP="00FE62D2">
      <w:r w:rsidRPr="00FE62D2">
        <w:rPr>
          <w:i/>
          <w:iCs/>
        </w:rPr>
        <w:t>Response:</w:t>
      </w:r>
    </w:p>
    <w:p w14:paraId="42A6136D" w14:textId="77777777" w:rsidR="00FE62D2" w:rsidRPr="00FE62D2" w:rsidRDefault="00FE62D2" w:rsidP="00FE62D2">
      <w:r w:rsidRPr="00FE62D2">
        <w:rPr>
          <w:b/>
          <w:bCs/>
        </w:rPr>
        <w:t>3. Academic Excellence &amp; Mentorship</w:t>
      </w:r>
    </w:p>
    <w:p w14:paraId="784408CC" w14:textId="77777777" w:rsidR="00FE62D2" w:rsidRPr="00FE62D2" w:rsidRDefault="00FE62D2" w:rsidP="00FE62D2">
      <w:r w:rsidRPr="00FE62D2">
        <w:t xml:space="preserve">A statesman builds the future. List the nominee’s contributions to </w:t>
      </w:r>
      <w:proofErr w:type="spellStart"/>
      <w:r w:rsidRPr="00FE62D2">
        <w:t>pediatric</w:t>
      </w:r>
      <w:proofErr w:type="spellEnd"/>
      <w:r w:rsidRPr="00FE62D2">
        <w:t xml:space="preserve"> education, including textbooks authored, research papers published in 2025–26, and the number of post-graduate students mentored under his leadership.</w:t>
      </w:r>
    </w:p>
    <w:p w14:paraId="65126FE5" w14:textId="77777777" w:rsidR="00FE62D2" w:rsidRPr="00FE62D2" w:rsidRDefault="00FE62D2" w:rsidP="00FE62D2">
      <w:r w:rsidRPr="00FE62D2">
        <w:rPr>
          <w:i/>
          <w:iCs/>
        </w:rPr>
        <w:t>Response:</w:t>
      </w:r>
    </w:p>
    <w:p w14:paraId="0F5B92B7" w14:textId="77777777" w:rsidR="00FE62D2" w:rsidRPr="00FE62D2" w:rsidRDefault="00FE62D2" w:rsidP="00FE62D2">
      <w:r w:rsidRPr="00FE62D2">
        <w:rPr>
          <w:b/>
          <w:bCs/>
        </w:rPr>
        <w:t xml:space="preserve">4. Innovation in </w:t>
      </w:r>
      <w:proofErr w:type="spellStart"/>
      <w:r w:rsidRPr="00FE62D2">
        <w:rPr>
          <w:b/>
          <w:bCs/>
        </w:rPr>
        <w:t>Pediatric</w:t>
      </w:r>
      <w:proofErr w:type="spellEnd"/>
      <w:r w:rsidRPr="00FE62D2">
        <w:rPr>
          <w:b/>
          <w:bCs/>
        </w:rPr>
        <w:t xml:space="preserve"> Care</w:t>
      </w:r>
    </w:p>
    <w:p w14:paraId="471826E2" w14:textId="77777777" w:rsidR="00FE62D2" w:rsidRPr="00FE62D2" w:rsidRDefault="00FE62D2" w:rsidP="00FE62D2">
      <w:r w:rsidRPr="00FE62D2">
        <w:t xml:space="preserve">Highlight a specific clinical or technological innovation introduced by the nominee in the last 18 months that has set a new benchmark in neonatal or </w:t>
      </w:r>
      <w:proofErr w:type="spellStart"/>
      <w:r w:rsidRPr="00FE62D2">
        <w:t>pediatric</w:t>
      </w:r>
      <w:proofErr w:type="spellEnd"/>
      <w:r w:rsidRPr="00FE62D2">
        <w:t xml:space="preserve"> treatment in India.</w:t>
      </w:r>
    </w:p>
    <w:p w14:paraId="049892FB" w14:textId="77777777" w:rsidR="00FE62D2" w:rsidRPr="00FE62D2" w:rsidRDefault="00FE62D2" w:rsidP="00FE62D2">
      <w:r w:rsidRPr="00FE62D2">
        <w:rPr>
          <w:i/>
          <w:iCs/>
        </w:rPr>
        <w:t>Response:</w:t>
      </w:r>
    </w:p>
    <w:p w14:paraId="6C4B69B8" w14:textId="77777777" w:rsidR="00FE62D2" w:rsidRPr="00FE62D2" w:rsidRDefault="00FE62D2" w:rsidP="00FE62D2">
      <w:r w:rsidRPr="00FE62D2">
        <w:pict w14:anchorId="214119FB">
          <v:rect id="_x0000_i1199" style="width:0;height:1.5pt" o:hralign="center" o:hrstd="t" o:hrnoshade="t" o:hr="t" fillcolor="gray" stroked="f"/>
        </w:pict>
      </w:r>
    </w:p>
    <w:p w14:paraId="24239D13" w14:textId="77777777" w:rsidR="00FE62D2" w:rsidRPr="00FE62D2" w:rsidRDefault="00FE62D2" w:rsidP="00FE62D2">
      <w:pPr>
        <w:rPr>
          <w:b/>
          <w:bCs/>
        </w:rPr>
      </w:pPr>
      <w:r w:rsidRPr="00FE62D2">
        <w:rPr>
          <w:b/>
          <w:bCs/>
        </w:rPr>
        <w:t>Section 3: The "Bharat Award" Impact Metrics</w:t>
      </w:r>
    </w:p>
    <w:p w14:paraId="054DA4AB" w14:textId="77777777" w:rsidR="00FE62D2" w:rsidRPr="00FE62D2" w:rsidRDefault="00FE62D2" w:rsidP="00FE62D2">
      <w:r w:rsidRPr="00FE62D2">
        <w:rPr>
          <w:i/>
          <w:iCs/>
        </w:rPr>
        <w:t>Quantifying excellence for the fiscal year 2025–2026:</w:t>
      </w:r>
    </w:p>
    <w:p w14:paraId="0EB2E188" w14:textId="77777777" w:rsidR="00FE62D2" w:rsidRPr="00FE62D2" w:rsidRDefault="00FE62D2" w:rsidP="00FE62D2">
      <w:pPr>
        <w:numPr>
          <w:ilvl w:val="0"/>
          <w:numId w:val="22"/>
        </w:numPr>
      </w:pPr>
      <w:r w:rsidRPr="00FE62D2">
        <w:rPr>
          <w:b/>
          <w:bCs/>
        </w:rPr>
        <w:t xml:space="preserve">Approximate Number of </w:t>
      </w:r>
      <w:proofErr w:type="spellStart"/>
      <w:r w:rsidRPr="00FE62D2">
        <w:rPr>
          <w:b/>
          <w:bCs/>
        </w:rPr>
        <w:t>Pediatric</w:t>
      </w:r>
      <w:proofErr w:type="spellEnd"/>
      <w:r w:rsidRPr="00FE62D2">
        <w:rPr>
          <w:b/>
          <w:bCs/>
        </w:rPr>
        <w:t xml:space="preserve"> Lives Impacted (Directly/Indirectly):</w:t>
      </w:r>
      <w:r w:rsidRPr="00FE62D2">
        <w:t xml:space="preserve"> ____________</w:t>
      </w:r>
    </w:p>
    <w:p w14:paraId="7F82D4BA" w14:textId="77777777" w:rsidR="00FE62D2" w:rsidRPr="00FE62D2" w:rsidRDefault="00FE62D2" w:rsidP="00FE62D2">
      <w:pPr>
        <w:numPr>
          <w:ilvl w:val="0"/>
          <w:numId w:val="22"/>
        </w:numPr>
      </w:pPr>
      <w:r w:rsidRPr="00FE62D2">
        <w:rPr>
          <w:b/>
          <w:bCs/>
        </w:rPr>
        <w:t>National/International Awards &amp; Fellowships Received:</w:t>
      </w:r>
      <w:r w:rsidRPr="00FE62D2">
        <w:t xml:space="preserve"> _________________</w:t>
      </w:r>
    </w:p>
    <w:p w14:paraId="5927D7DC" w14:textId="77777777" w:rsidR="00FE62D2" w:rsidRPr="00FE62D2" w:rsidRDefault="00FE62D2" w:rsidP="00FE62D2">
      <w:pPr>
        <w:numPr>
          <w:ilvl w:val="0"/>
          <w:numId w:val="22"/>
        </w:numPr>
      </w:pPr>
      <w:r w:rsidRPr="00FE62D2">
        <w:rPr>
          <w:b/>
          <w:bCs/>
        </w:rPr>
        <w:t>Number of Medical Conferences Presided Over or Keynoted (2025-26):</w:t>
      </w:r>
      <w:r w:rsidRPr="00FE62D2">
        <w:t xml:space="preserve"> ____________</w:t>
      </w:r>
    </w:p>
    <w:p w14:paraId="6890E92A" w14:textId="77777777" w:rsidR="00FE62D2" w:rsidRPr="00FE62D2" w:rsidRDefault="00FE62D2" w:rsidP="00FE62D2">
      <w:pPr>
        <w:numPr>
          <w:ilvl w:val="0"/>
          <w:numId w:val="22"/>
        </w:numPr>
      </w:pPr>
      <w:r w:rsidRPr="00FE62D2">
        <w:rPr>
          <w:b/>
          <w:bCs/>
        </w:rPr>
        <w:t>Scale of Public Health Initiatives Led (Regional/National):</w:t>
      </w:r>
      <w:r w:rsidRPr="00FE62D2">
        <w:t xml:space="preserve"> _________________</w:t>
      </w:r>
    </w:p>
    <w:p w14:paraId="1A4DCCB9" w14:textId="77777777" w:rsidR="00FE62D2" w:rsidRPr="00FE62D2" w:rsidRDefault="00FE62D2" w:rsidP="00FE62D2">
      <w:r w:rsidRPr="00FE62D2">
        <w:pict w14:anchorId="598E632F">
          <v:rect id="_x0000_i1200" style="width:0;height:1.5pt" o:hralign="center" o:hrstd="t" o:hrnoshade="t" o:hr="t" fillcolor="gray" stroked="f"/>
        </w:pict>
      </w:r>
    </w:p>
    <w:p w14:paraId="35B38E3A" w14:textId="77777777" w:rsidR="00FE62D2" w:rsidRPr="00FE62D2" w:rsidRDefault="00FE62D2" w:rsidP="00FE62D2">
      <w:pPr>
        <w:rPr>
          <w:b/>
          <w:bCs/>
        </w:rPr>
      </w:pPr>
      <w:r w:rsidRPr="00FE62D2">
        <w:rPr>
          <w:b/>
          <w:bCs/>
        </w:rPr>
        <w:t>Section 4: Narrative of Statesmanship (The Visionary Statement)</w:t>
      </w:r>
    </w:p>
    <w:p w14:paraId="446429AD" w14:textId="77777777" w:rsidR="00FE62D2" w:rsidRPr="00FE62D2" w:rsidRDefault="00FE62D2" w:rsidP="00FE62D2">
      <w:r w:rsidRPr="00FE62D2">
        <w:rPr>
          <w:i/>
          <w:iCs/>
        </w:rPr>
        <w:t xml:space="preserve">In 500 words or less, explain why the nominee deserves the title of "Distinguished Paediatrics Statesman." Describe his philosophy on the "Bharat" vision for child health and how his leadership is preparing India to meet the </w:t>
      </w:r>
      <w:proofErr w:type="spellStart"/>
      <w:r w:rsidRPr="00FE62D2">
        <w:rPr>
          <w:i/>
          <w:iCs/>
        </w:rPr>
        <w:t>pediatric</w:t>
      </w:r>
      <w:proofErr w:type="spellEnd"/>
      <w:r w:rsidRPr="00FE62D2">
        <w:rPr>
          <w:i/>
          <w:iCs/>
        </w:rPr>
        <w:t xml:space="preserve"> challenges of 2030.</w:t>
      </w:r>
    </w:p>
    <w:p w14:paraId="75C3CE05" w14:textId="48AFF790" w:rsidR="00FE62D2" w:rsidRPr="00FE62D2" w:rsidRDefault="00FE62D2" w:rsidP="00FE62D2">
      <w:r w:rsidRPr="00FE62D2">
        <w:rPr>
          <w:i/>
          <w:iCs/>
        </w:rPr>
        <w:t>Narrative:</w:t>
      </w:r>
    </w:p>
    <w:p w14:paraId="412B3CE1" w14:textId="77777777" w:rsidR="00FE62D2" w:rsidRPr="00FE62D2" w:rsidRDefault="00FE62D2" w:rsidP="00FE62D2">
      <w:r w:rsidRPr="00FE62D2">
        <w:pict w14:anchorId="36B37D2D">
          <v:rect id="_x0000_i1202" style="width:0;height:1.5pt" o:hralign="center" o:hrstd="t" o:hrnoshade="t" o:hr="t" fillcolor="gray" stroked="f"/>
        </w:pict>
      </w:r>
    </w:p>
    <w:p w14:paraId="32CB4C58" w14:textId="54F9EB08" w:rsidR="00FE62D2" w:rsidRPr="00FE62D2" w:rsidRDefault="00FE62D2" w:rsidP="00FE62D2">
      <w:pPr>
        <w:rPr>
          <w:b/>
          <w:bCs/>
        </w:rPr>
      </w:pPr>
      <w:r w:rsidRPr="00FE62D2">
        <w:rPr>
          <w:b/>
          <w:bCs/>
        </w:rPr>
        <w:t xml:space="preserve">Section </w:t>
      </w:r>
      <w:r>
        <w:rPr>
          <w:b/>
          <w:bCs/>
        </w:rPr>
        <w:t>5</w:t>
      </w:r>
      <w:r w:rsidRPr="00FE62D2">
        <w:rPr>
          <w:b/>
          <w:bCs/>
        </w:rPr>
        <w:t>: Declaration</w:t>
      </w:r>
    </w:p>
    <w:p w14:paraId="3C3CA62F" w14:textId="77777777" w:rsidR="00FE62D2" w:rsidRPr="00FE62D2" w:rsidRDefault="00FE62D2" w:rsidP="00FE62D2">
      <w:r w:rsidRPr="00FE62D2">
        <w:lastRenderedPageBreak/>
        <w:t>I, the undersigned, hereby declare that I am a registered medical professional and that my conduct has been in accordance with the ethical guidelines of the National Medical Commission (NMC). I agree to the evaluation process of the Pharma Leaders Jury.</w:t>
      </w:r>
    </w:p>
    <w:p w14:paraId="7DC02739" w14:textId="77777777" w:rsidR="00FE62D2" w:rsidRPr="00FE62D2" w:rsidRDefault="00FE62D2" w:rsidP="00FE62D2">
      <w:r w:rsidRPr="00FE62D2">
        <w:rPr>
          <w:b/>
          <w:bCs/>
        </w:rPr>
        <w:t>Signature of the Nominee:</w:t>
      </w:r>
      <w:r w:rsidRPr="00FE62D2">
        <w:t xml:space="preserve"> __________________________</w:t>
      </w:r>
    </w:p>
    <w:p w14:paraId="4FADA0DB" w14:textId="2046453F" w:rsidR="00FE62D2" w:rsidRPr="00FE62D2" w:rsidRDefault="00FE62D2" w:rsidP="00FE62D2">
      <w:r w:rsidRPr="00FE62D2">
        <w:rPr>
          <w:b/>
          <w:bCs/>
        </w:rPr>
        <w:t>Date:</w:t>
      </w:r>
      <w:r w:rsidRPr="00FE62D2">
        <w:t xml:space="preserve"> </w:t>
      </w:r>
      <w:r>
        <w:t>…………</w:t>
      </w:r>
    </w:p>
    <w:p w14:paraId="5300C1CE" w14:textId="77777777" w:rsidR="00FE62D2" w:rsidRPr="00FE62D2" w:rsidRDefault="00FE62D2" w:rsidP="00FE62D2">
      <w:r w:rsidRPr="00FE62D2">
        <w:pict w14:anchorId="1ED5E936">
          <v:rect id="_x0000_i1203" style="width:0;height:1.5pt" o:hralign="center" o:hrstd="t" o:hrnoshade="t" o:hr="t" fillcolor="gray" stroked="f"/>
        </w:pict>
      </w:r>
    </w:p>
    <w:p w14:paraId="5F17EA47" w14:textId="77777777" w:rsidR="00FE62D2" w:rsidRPr="00FE62D2" w:rsidRDefault="00FE62D2" w:rsidP="00FE62D2">
      <w:pPr>
        <w:rPr>
          <w:b/>
          <w:bCs/>
        </w:rPr>
      </w:pPr>
      <w:r w:rsidRPr="00FE62D2">
        <w:rPr>
          <w:b/>
          <w:bCs/>
        </w:rPr>
        <w:t>Submission Guidelines for the 17th Annual Summit:</w:t>
      </w:r>
    </w:p>
    <w:p w14:paraId="33839BF5" w14:textId="77777777" w:rsidR="00FE62D2" w:rsidRPr="00FE62D2" w:rsidRDefault="00FE62D2" w:rsidP="00FE62D2">
      <w:pPr>
        <w:numPr>
          <w:ilvl w:val="0"/>
          <w:numId w:val="24"/>
        </w:numPr>
      </w:pPr>
      <w:r w:rsidRPr="00FE62D2">
        <w:rPr>
          <w:b/>
          <w:bCs/>
        </w:rPr>
        <w:t>Defining "Statesmanship":</w:t>
      </w:r>
      <w:r w:rsidRPr="00FE62D2">
        <w:t xml:space="preserve"> The jury prioritizes individuals who look beyond their private practice to serve the larger </w:t>
      </w:r>
      <w:proofErr w:type="spellStart"/>
      <w:r w:rsidRPr="00FE62D2">
        <w:t>pediatric</w:t>
      </w:r>
      <w:proofErr w:type="spellEnd"/>
      <w:r w:rsidRPr="00FE62D2">
        <w:t xml:space="preserve"> fraternity and the nation.</w:t>
      </w:r>
    </w:p>
    <w:p w14:paraId="5B02CAA3" w14:textId="77777777" w:rsidR="00FE62D2" w:rsidRPr="00FE62D2" w:rsidRDefault="00FE62D2" w:rsidP="00FE62D2">
      <w:pPr>
        <w:numPr>
          <w:ilvl w:val="0"/>
          <w:numId w:val="24"/>
        </w:numPr>
      </w:pPr>
      <w:r w:rsidRPr="00FE62D2">
        <w:rPr>
          <w:b/>
          <w:bCs/>
        </w:rPr>
        <w:t>The "Bharat" Context:</w:t>
      </w:r>
      <w:r w:rsidRPr="00FE62D2">
        <w:t xml:space="preserve"> Emphasize contributions that specifically address the unique demographic and socioeconomic challenges of healthcare for children in India.</w:t>
      </w:r>
    </w:p>
    <w:p w14:paraId="1524B7BE" w14:textId="77777777" w:rsidR="00FE62D2" w:rsidRPr="00FE62D2" w:rsidRDefault="00FE62D2" w:rsidP="00FE62D2">
      <w:pPr>
        <w:numPr>
          <w:ilvl w:val="0"/>
          <w:numId w:val="24"/>
        </w:numPr>
      </w:pPr>
      <w:r w:rsidRPr="00FE62D2">
        <w:rPr>
          <w:b/>
          <w:bCs/>
        </w:rPr>
        <w:t>Quality of Legacy:</w:t>
      </w:r>
      <w:r w:rsidRPr="00FE62D2">
        <w:t xml:space="preserve"> Highlight how the nominee’s work will continue to influence Indian </w:t>
      </w:r>
      <w:proofErr w:type="spellStart"/>
      <w:r w:rsidRPr="00FE62D2">
        <w:t>pediatrics</w:t>
      </w:r>
      <w:proofErr w:type="spellEnd"/>
      <w:r w:rsidRPr="00FE62D2">
        <w:t xml:space="preserve"> for decades to come.</w:t>
      </w:r>
    </w:p>
    <w:p w14:paraId="5FE9087A" w14:textId="381F1360" w:rsidR="00AC5974" w:rsidRDefault="00AC5974" w:rsidP="00C550CD"/>
    <w:p w14:paraId="5B033B60" w14:textId="77777777" w:rsidR="00F91D0A" w:rsidRPr="007A1D83" w:rsidRDefault="00F91D0A" w:rsidP="00F91D0A">
      <w:r w:rsidRPr="007A1D83">
        <w:rPr>
          <w:b/>
          <w:bCs/>
        </w:rPr>
        <w:t>Submission Deadline:</w:t>
      </w:r>
      <w:r w:rsidRPr="007A1D83">
        <w:t xml:space="preserve"> </w:t>
      </w:r>
      <w:r>
        <w:t>April</w:t>
      </w:r>
      <w:r w:rsidRPr="007A1D83">
        <w:t xml:space="preserve"> </w:t>
      </w:r>
      <w:r>
        <w:t>30</w:t>
      </w:r>
      <w:r w:rsidRPr="007A1D83">
        <w:t>th, 2026</w:t>
      </w:r>
    </w:p>
    <w:p w14:paraId="2609B934" w14:textId="77777777" w:rsidR="00F91D0A" w:rsidRDefault="00F91D0A" w:rsidP="00F91D0A">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5E12C5DF" w14:textId="77777777" w:rsidR="00F91D0A" w:rsidRDefault="00F91D0A" w:rsidP="00F91D0A">
      <w:r>
        <w:t xml:space="preserve">Visit our official website </w:t>
      </w:r>
      <w:hyperlink r:id="rId7" w:history="1">
        <w:r w:rsidRPr="00A817AE">
          <w:rPr>
            <w:rStyle w:val="Hyperlink"/>
          </w:rPr>
          <w:t>www.healthcareleadershipsummit.org</w:t>
        </w:r>
      </w:hyperlink>
      <w:r>
        <w:t xml:space="preserve"> </w:t>
      </w:r>
    </w:p>
    <w:p w14:paraId="113DEEE1" w14:textId="77777777" w:rsidR="00F91D0A" w:rsidRDefault="00F91D0A" w:rsidP="00F91D0A">
      <w:pPr>
        <w:rPr>
          <w:b/>
          <w:bCs/>
        </w:rPr>
      </w:pPr>
      <w:r w:rsidRPr="00340A51">
        <w:rPr>
          <w:b/>
          <w:bCs/>
        </w:rPr>
        <w:t>Pharma Leaders Awards – The Benchmark of Credibility in Healthcare &amp; Pharma Legacy of Trust &amp; Excellence</w:t>
      </w:r>
    </w:p>
    <w:p w14:paraId="1001F2AD" w14:textId="77777777" w:rsidR="00F91D0A" w:rsidRPr="00340A51" w:rsidRDefault="00F91D0A" w:rsidP="00F91D0A">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35C78E85" w14:textId="77777777" w:rsidR="00F91D0A" w:rsidRDefault="00F91D0A" w:rsidP="00F91D0A">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43B35C95" w14:textId="77777777" w:rsidR="00F91D0A" w:rsidRDefault="00F91D0A" w:rsidP="00F91D0A">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FC09AE6" w14:textId="77777777" w:rsidR="00F91D0A" w:rsidRPr="00C550CD" w:rsidRDefault="00F91D0A" w:rsidP="00C550CD"/>
    <w:sectPr w:rsidR="00F91D0A" w:rsidRPr="00C550CD"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7E4"/>
    <w:multiLevelType w:val="multilevel"/>
    <w:tmpl w:val="94A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F5C5E"/>
    <w:multiLevelType w:val="multilevel"/>
    <w:tmpl w:val="8AB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72733"/>
    <w:multiLevelType w:val="multilevel"/>
    <w:tmpl w:val="1DC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821C7"/>
    <w:multiLevelType w:val="multilevel"/>
    <w:tmpl w:val="F704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E503C"/>
    <w:multiLevelType w:val="multilevel"/>
    <w:tmpl w:val="965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31209"/>
    <w:multiLevelType w:val="multilevel"/>
    <w:tmpl w:val="443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83A1B"/>
    <w:multiLevelType w:val="multilevel"/>
    <w:tmpl w:val="9E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EE1102"/>
    <w:multiLevelType w:val="multilevel"/>
    <w:tmpl w:val="5C1E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2"/>
  </w:num>
  <w:num w:numId="2" w16cid:durableId="1652560133">
    <w:abstractNumId w:val="10"/>
  </w:num>
  <w:num w:numId="3" w16cid:durableId="2123836898">
    <w:abstractNumId w:val="3"/>
  </w:num>
  <w:num w:numId="4" w16cid:durableId="548809082">
    <w:abstractNumId w:val="22"/>
  </w:num>
  <w:num w:numId="5" w16cid:durableId="1162357614">
    <w:abstractNumId w:val="8"/>
  </w:num>
  <w:num w:numId="6" w16cid:durableId="1025709439">
    <w:abstractNumId w:val="18"/>
  </w:num>
  <w:num w:numId="7" w16cid:durableId="1310015446">
    <w:abstractNumId w:val="20"/>
  </w:num>
  <w:num w:numId="8" w16cid:durableId="1222054817">
    <w:abstractNumId w:val="6"/>
  </w:num>
  <w:num w:numId="9" w16cid:durableId="353581432">
    <w:abstractNumId w:val="21"/>
  </w:num>
  <w:num w:numId="10" w16cid:durableId="469128706">
    <w:abstractNumId w:val="23"/>
  </w:num>
  <w:num w:numId="11" w16cid:durableId="911816845">
    <w:abstractNumId w:val="14"/>
  </w:num>
  <w:num w:numId="12" w16cid:durableId="455024960">
    <w:abstractNumId w:val="9"/>
  </w:num>
  <w:num w:numId="13" w16cid:durableId="831529636">
    <w:abstractNumId w:val="19"/>
  </w:num>
  <w:num w:numId="14" w16cid:durableId="228268183">
    <w:abstractNumId w:val="4"/>
  </w:num>
  <w:num w:numId="15" w16cid:durableId="1560288910">
    <w:abstractNumId w:val="1"/>
  </w:num>
  <w:num w:numId="16" w16cid:durableId="711347297">
    <w:abstractNumId w:val="16"/>
  </w:num>
  <w:num w:numId="17" w16cid:durableId="1229266747">
    <w:abstractNumId w:val="15"/>
  </w:num>
  <w:num w:numId="18" w16cid:durableId="1375545302">
    <w:abstractNumId w:val="7"/>
  </w:num>
  <w:num w:numId="19" w16cid:durableId="1765881865">
    <w:abstractNumId w:val="0"/>
  </w:num>
  <w:num w:numId="20" w16cid:durableId="226956311">
    <w:abstractNumId w:val="17"/>
  </w:num>
  <w:num w:numId="21" w16cid:durableId="1745107105">
    <w:abstractNumId w:val="13"/>
  </w:num>
  <w:num w:numId="22" w16cid:durableId="1657414990">
    <w:abstractNumId w:val="5"/>
  </w:num>
  <w:num w:numId="23" w16cid:durableId="496463794">
    <w:abstractNumId w:val="11"/>
  </w:num>
  <w:num w:numId="24" w16cid:durableId="38239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C7BEA"/>
    <w:rsid w:val="00595EA0"/>
    <w:rsid w:val="006B666E"/>
    <w:rsid w:val="006F37B5"/>
    <w:rsid w:val="007C1A47"/>
    <w:rsid w:val="00900F63"/>
    <w:rsid w:val="00921D69"/>
    <w:rsid w:val="00AC5974"/>
    <w:rsid w:val="00B656B3"/>
    <w:rsid w:val="00C550CD"/>
    <w:rsid w:val="00F91D0A"/>
    <w:rsid w:val="00FE6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F91D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2026-04-18T07:06:00Z</dcterms:created>
  <dcterms:modified xsi:type="dcterms:W3CDTF">2026-04-18T07:06:00Z</dcterms:modified>
</cp:coreProperties>
</file>