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81A9" w14:textId="3FF7541D" w:rsidR="005D1E35" w:rsidRPr="005D1E35" w:rsidRDefault="00C00162" w:rsidP="005D1E35">
      <w:pPr>
        <w:jc w:val="both"/>
      </w:pPr>
      <w:r>
        <w:rPr>
          <w:b/>
          <w:bCs/>
          <w:noProof/>
        </w:rPr>
        <w:drawing>
          <wp:anchor distT="0" distB="0" distL="114300" distR="114300" simplePos="0" relativeHeight="251659264" behindDoc="0" locked="0" layoutInCell="1" allowOverlap="1" wp14:anchorId="0E62BF38" wp14:editId="7D4E8348">
            <wp:simplePos x="0" y="0"/>
            <wp:positionH relativeFrom="column">
              <wp:posOffset>0</wp:posOffset>
            </wp:positionH>
            <wp:positionV relativeFrom="paragraph">
              <wp:posOffset>214630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sidR="005D1E35" w:rsidRPr="005D1E35">
        <w:t xml:space="preserve">This nomination category is designed for the surgical elite—the </w:t>
      </w:r>
      <w:r w:rsidR="005D1E35" w:rsidRPr="005D1E35">
        <w:rPr>
          <w:b/>
          <w:bCs/>
        </w:rPr>
        <w:t>Cosmetic Surgeons</w:t>
      </w:r>
      <w:r w:rsidR="005D1E35" w:rsidRPr="005D1E35">
        <w:t xml:space="preserve"> who are pushing the boundaries of aesthetic medicine through inventive surgical techniques, specialized recovery protocols, and the integration of advanced technology. The </w:t>
      </w:r>
      <w:r w:rsidR="005D1E35" w:rsidRPr="005D1E35">
        <w:rPr>
          <w:b/>
          <w:bCs/>
        </w:rPr>
        <w:t>"Pioneering Force in Skincare Innovation 2026"</w:t>
      </w:r>
      <w:r w:rsidR="005D1E35" w:rsidRPr="005D1E35">
        <w:t xml:space="preserve"> award recognizes surgeons whose work has moved the needle from standard procedures to "Power Brand" clinical excellence.</w:t>
      </w:r>
    </w:p>
    <w:p w14:paraId="0001D903" w14:textId="77777777" w:rsidR="005D1E35" w:rsidRPr="005D1E35" w:rsidRDefault="00000000" w:rsidP="005D1E35">
      <w:r>
        <w:pict w14:anchorId="7874A893">
          <v:rect id="_x0000_i1025" style="width:0;height:1.5pt" o:hralign="center" o:hrstd="t" o:hrnoshade="t" o:hr="t" fillcolor="gray" stroked="f"/>
        </w:pict>
      </w:r>
    </w:p>
    <w:p w14:paraId="61EEE66F" w14:textId="77777777" w:rsidR="005D1E35" w:rsidRPr="005D1E35" w:rsidRDefault="005D1E35" w:rsidP="005D1E35">
      <w:pPr>
        <w:rPr>
          <w:b/>
          <w:bCs/>
        </w:rPr>
      </w:pPr>
      <w:r w:rsidRPr="005D1E35">
        <w:rPr>
          <w:b/>
          <w:bCs/>
        </w:rPr>
        <w:t>Official Nomination Form: 17th Annual Pharma Leaders Power Brand Awards 2026</w:t>
      </w:r>
    </w:p>
    <w:p w14:paraId="250B1FD2" w14:textId="77777777" w:rsidR="005D1E35" w:rsidRPr="005D1E35" w:rsidRDefault="005D1E35" w:rsidP="005D1E35">
      <w:pPr>
        <w:rPr>
          <w:b/>
          <w:bCs/>
        </w:rPr>
      </w:pPr>
      <w:r w:rsidRPr="005D1E35">
        <w:rPr>
          <w:b/>
          <w:bCs/>
        </w:rPr>
        <w:t>Award Category: Pioneering Force in Skincare Innovation 2026</w:t>
      </w:r>
    </w:p>
    <w:p w14:paraId="78E7DC53" w14:textId="77777777" w:rsidR="005D1E35" w:rsidRPr="005D1E35" w:rsidRDefault="00000000" w:rsidP="005D1E35">
      <w:r>
        <w:pict w14:anchorId="2E740292">
          <v:rect id="_x0000_i1026" style="width:0;height:1.5pt" o:hralign="center" o:hrstd="t" o:hrnoshade="t" o:hr="t" fillcolor="gray" stroked="f"/>
        </w:pict>
      </w:r>
    </w:p>
    <w:p w14:paraId="71FC4ECA" w14:textId="77777777" w:rsidR="005D1E35" w:rsidRPr="005D1E35" w:rsidRDefault="005D1E35" w:rsidP="005D1E35">
      <w:pPr>
        <w:rPr>
          <w:b/>
          <w:bCs/>
        </w:rPr>
      </w:pPr>
      <w:r w:rsidRPr="005D1E35">
        <w:rPr>
          <w:b/>
          <w:bCs/>
        </w:rPr>
        <w:t>Section 1: Surgeon Profile (The Pioneer)</w:t>
      </w:r>
    </w:p>
    <w:p w14:paraId="77679849" w14:textId="77777777" w:rsidR="005D1E35" w:rsidRPr="005D1E35" w:rsidRDefault="005D1E35" w:rsidP="005D1E35">
      <w:pPr>
        <w:numPr>
          <w:ilvl w:val="0"/>
          <w:numId w:val="45"/>
        </w:numPr>
      </w:pPr>
      <w:r w:rsidRPr="005D1E35">
        <w:rPr>
          <w:b/>
          <w:bCs/>
        </w:rPr>
        <w:t>Full Name of the Surgeon:</w:t>
      </w:r>
      <w:r w:rsidRPr="005D1E35">
        <w:t xml:space="preserve"> _______________________________________</w:t>
      </w:r>
    </w:p>
    <w:p w14:paraId="5C4A20EE" w14:textId="77777777" w:rsidR="005D1E35" w:rsidRPr="005D1E35" w:rsidRDefault="005D1E35" w:rsidP="005D1E35">
      <w:pPr>
        <w:numPr>
          <w:ilvl w:val="0"/>
          <w:numId w:val="45"/>
        </w:numPr>
      </w:pPr>
      <w:r w:rsidRPr="005D1E35">
        <w:rPr>
          <w:b/>
          <w:bCs/>
        </w:rPr>
        <w:t xml:space="preserve">Medical Credentials (e.g., MS, </w:t>
      </w:r>
      <w:proofErr w:type="spellStart"/>
      <w:r w:rsidRPr="005D1E35">
        <w:rPr>
          <w:b/>
          <w:bCs/>
        </w:rPr>
        <w:t>MCh</w:t>
      </w:r>
      <w:proofErr w:type="spellEnd"/>
      <w:r w:rsidRPr="005D1E35">
        <w:rPr>
          <w:b/>
          <w:bCs/>
        </w:rPr>
        <w:t>, DNB, Board Certifications):</w:t>
      </w:r>
      <w:r w:rsidRPr="005D1E35">
        <w:t xml:space="preserve"> ___________________</w:t>
      </w:r>
    </w:p>
    <w:p w14:paraId="22DE2068" w14:textId="77777777" w:rsidR="005D1E35" w:rsidRPr="005D1E35" w:rsidRDefault="005D1E35" w:rsidP="005D1E35">
      <w:pPr>
        <w:numPr>
          <w:ilvl w:val="0"/>
          <w:numId w:val="45"/>
        </w:numPr>
      </w:pPr>
      <w:r w:rsidRPr="005D1E35">
        <w:rPr>
          <w:b/>
          <w:bCs/>
        </w:rPr>
        <w:t>Registration Number (Medical Council of India/NMC):</w:t>
      </w:r>
      <w:r w:rsidRPr="005D1E35">
        <w:t xml:space="preserve"> ___________________________</w:t>
      </w:r>
    </w:p>
    <w:p w14:paraId="3E8DF65F" w14:textId="77777777" w:rsidR="005D1E35" w:rsidRPr="005D1E35" w:rsidRDefault="005D1E35" w:rsidP="005D1E35">
      <w:pPr>
        <w:numPr>
          <w:ilvl w:val="0"/>
          <w:numId w:val="45"/>
        </w:numPr>
      </w:pPr>
      <w:r w:rsidRPr="005D1E35">
        <w:rPr>
          <w:b/>
          <w:bCs/>
        </w:rPr>
        <w:t>Name of Private Practice/Hospital Affiliation:</w:t>
      </w:r>
      <w:r w:rsidRPr="005D1E35">
        <w:t xml:space="preserve"> _______________________________________</w:t>
      </w:r>
    </w:p>
    <w:p w14:paraId="67316404" w14:textId="77777777" w:rsidR="005D1E35" w:rsidRPr="005D1E35" w:rsidRDefault="005D1E35" w:rsidP="005D1E35">
      <w:pPr>
        <w:numPr>
          <w:ilvl w:val="0"/>
          <w:numId w:val="45"/>
        </w:numPr>
      </w:pPr>
      <w:r w:rsidRPr="005D1E35">
        <w:rPr>
          <w:b/>
          <w:bCs/>
        </w:rPr>
        <w:t>Total Years in Surgical Practice:</w:t>
      </w:r>
      <w:r w:rsidRPr="005D1E35">
        <w:t xml:space="preserve"> _________________</w:t>
      </w:r>
    </w:p>
    <w:p w14:paraId="6CD6CE8F" w14:textId="77777777" w:rsidR="005D1E35" w:rsidRPr="005D1E35" w:rsidRDefault="005D1E35" w:rsidP="005D1E35">
      <w:pPr>
        <w:numPr>
          <w:ilvl w:val="0"/>
          <w:numId w:val="45"/>
        </w:numPr>
      </w:pPr>
      <w:r w:rsidRPr="005D1E35">
        <w:rPr>
          <w:b/>
          <w:bCs/>
        </w:rPr>
        <w:t>Primary Specialization (e.g., Facial Aesthetics, Body Contouring, Regenerative Surgery):</w:t>
      </w:r>
      <w:r w:rsidRPr="005D1E35">
        <w:t xml:space="preserve"> _______________________________________</w:t>
      </w:r>
    </w:p>
    <w:p w14:paraId="07BF2D61" w14:textId="77777777" w:rsidR="005D1E35" w:rsidRPr="005D1E35" w:rsidRDefault="00000000" w:rsidP="005D1E35">
      <w:r>
        <w:pict w14:anchorId="3393558F">
          <v:rect id="_x0000_i1027" style="width:0;height:1.5pt" o:hralign="center" o:hrstd="t" o:hrnoshade="t" o:hr="t" fillcolor="gray" stroked="f"/>
        </w:pict>
      </w:r>
    </w:p>
    <w:p w14:paraId="4C3C853B" w14:textId="77777777" w:rsidR="005D1E35" w:rsidRPr="005D1E35" w:rsidRDefault="005D1E35" w:rsidP="005D1E35">
      <w:pPr>
        <w:jc w:val="both"/>
        <w:rPr>
          <w:b/>
          <w:bCs/>
        </w:rPr>
      </w:pPr>
      <w:r w:rsidRPr="005D1E35">
        <w:rPr>
          <w:b/>
          <w:bCs/>
        </w:rPr>
        <w:t>Section 2: Surgical Innovation &amp; Clinical Leadership</w:t>
      </w:r>
    </w:p>
    <w:p w14:paraId="48CFFB9B" w14:textId="77777777" w:rsidR="005D1E35" w:rsidRPr="005D1E35" w:rsidRDefault="005D1E35" w:rsidP="005D1E35">
      <w:pPr>
        <w:jc w:val="both"/>
      </w:pPr>
      <w:r w:rsidRPr="005D1E35">
        <w:rPr>
          <w:i/>
          <w:iCs/>
        </w:rPr>
        <w:t>Please provide qualitative evidence for the following evaluation criteria.</w:t>
      </w:r>
    </w:p>
    <w:p w14:paraId="6DF4349C" w14:textId="77777777" w:rsidR="005D1E35" w:rsidRPr="005D1E35" w:rsidRDefault="005D1E35" w:rsidP="005D1E35">
      <w:pPr>
        <w:jc w:val="both"/>
      </w:pPr>
      <w:r w:rsidRPr="005D1E35">
        <w:rPr>
          <w:b/>
          <w:bCs/>
        </w:rPr>
        <w:t>1. The "Pioneering" Surgical Technique</w:t>
      </w:r>
    </w:p>
    <w:p w14:paraId="4C933391" w14:textId="77777777" w:rsidR="005D1E35" w:rsidRPr="005D1E35" w:rsidRDefault="005D1E35" w:rsidP="005D1E35">
      <w:pPr>
        <w:jc w:val="both"/>
      </w:pPr>
      <w:r w:rsidRPr="005D1E35">
        <w:t>Describe a specific surgical innovation or "signature technique" you have developed or refined in 2025–2026. How does this technique improve upon traditional methods (e.g., minimally invasive approach, scarless technology, or advanced tissue grafting)?</w:t>
      </w:r>
    </w:p>
    <w:p w14:paraId="462E14EC" w14:textId="77777777" w:rsidR="005D1E35" w:rsidRPr="005D1E35" w:rsidRDefault="005D1E35" w:rsidP="005D1E35">
      <w:pPr>
        <w:jc w:val="both"/>
      </w:pPr>
      <w:r w:rsidRPr="005D1E35">
        <w:rPr>
          <w:i/>
          <w:iCs/>
        </w:rPr>
        <w:t>Response:</w:t>
      </w:r>
    </w:p>
    <w:p w14:paraId="70E57401" w14:textId="77777777" w:rsidR="005D1E35" w:rsidRPr="005D1E35" w:rsidRDefault="005D1E35" w:rsidP="005D1E35">
      <w:pPr>
        <w:jc w:val="both"/>
      </w:pPr>
      <w:r w:rsidRPr="005D1E35">
        <w:rPr>
          <w:b/>
          <w:bCs/>
        </w:rPr>
        <w:t>2. Integration of Technology &amp; Bio-Innovation</w:t>
      </w:r>
    </w:p>
    <w:p w14:paraId="2DA03523" w14:textId="77777777" w:rsidR="005D1E35" w:rsidRPr="005D1E35" w:rsidRDefault="005D1E35" w:rsidP="005D1E35">
      <w:pPr>
        <w:jc w:val="both"/>
      </w:pPr>
      <w:r w:rsidRPr="005D1E35">
        <w:lastRenderedPageBreak/>
        <w:t>Detail how you are utilizing cutting-edge tech in your practice—such as 3D-milling for implants, Laser-assisted lipolysis, or the use of Exosomes/PRP in post-surgical skincare and wound healing.</w:t>
      </w:r>
    </w:p>
    <w:p w14:paraId="76235368" w14:textId="77777777" w:rsidR="005D1E35" w:rsidRPr="005D1E35" w:rsidRDefault="005D1E35" w:rsidP="005D1E35">
      <w:pPr>
        <w:jc w:val="both"/>
      </w:pPr>
      <w:r w:rsidRPr="005D1E35">
        <w:rPr>
          <w:i/>
          <w:iCs/>
        </w:rPr>
        <w:t>Response:</w:t>
      </w:r>
    </w:p>
    <w:p w14:paraId="4443B8DD" w14:textId="77777777" w:rsidR="005D1E35" w:rsidRPr="005D1E35" w:rsidRDefault="005D1E35" w:rsidP="005D1E35">
      <w:pPr>
        <w:jc w:val="both"/>
      </w:pPr>
      <w:r w:rsidRPr="005D1E35">
        <w:rPr>
          <w:b/>
          <w:bCs/>
        </w:rPr>
        <w:t>3. Patient Safety &amp; Transformational Outcomes</w:t>
      </w:r>
    </w:p>
    <w:p w14:paraId="7517C854" w14:textId="77777777" w:rsidR="005D1E35" w:rsidRPr="005D1E35" w:rsidRDefault="005D1E35" w:rsidP="005D1E35">
      <w:pPr>
        <w:jc w:val="both"/>
      </w:pPr>
      <w:r w:rsidRPr="005D1E35">
        <w:t>Provide a summary of your approach to patient safety. How has your innovation reduced downtime or improved the psychological well-being and satisfaction rates of your patients?</w:t>
      </w:r>
    </w:p>
    <w:p w14:paraId="2C6D3AC0" w14:textId="77777777" w:rsidR="005D1E35" w:rsidRPr="005D1E35" w:rsidRDefault="005D1E35" w:rsidP="005D1E35">
      <w:pPr>
        <w:jc w:val="both"/>
      </w:pPr>
      <w:r w:rsidRPr="005D1E35">
        <w:rPr>
          <w:i/>
          <w:iCs/>
        </w:rPr>
        <w:t>Response:</w:t>
      </w:r>
    </w:p>
    <w:p w14:paraId="75739184" w14:textId="77777777" w:rsidR="005D1E35" w:rsidRPr="005D1E35" w:rsidRDefault="005D1E35" w:rsidP="005D1E35">
      <w:pPr>
        <w:jc w:val="both"/>
      </w:pPr>
      <w:r w:rsidRPr="005D1E35">
        <w:rPr>
          <w:b/>
          <w:bCs/>
        </w:rPr>
        <w:t>4. Leadership in Medical Education</w:t>
      </w:r>
    </w:p>
    <w:p w14:paraId="6DA276E0" w14:textId="77777777" w:rsidR="005D1E35" w:rsidRPr="005D1E35" w:rsidRDefault="005D1E35" w:rsidP="005D1E35">
      <w:pPr>
        <w:jc w:val="both"/>
      </w:pPr>
      <w:r w:rsidRPr="005D1E35">
        <w:t>A pioneering force leads the fraternity. Highlight your contributions to the surgical community—such as live surgery workshops, papers published in indexed journals, or international faculty positions held in 2025–26.</w:t>
      </w:r>
    </w:p>
    <w:p w14:paraId="0CB76E62" w14:textId="77777777" w:rsidR="005D1E35" w:rsidRPr="005D1E35" w:rsidRDefault="005D1E35" w:rsidP="005D1E35">
      <w:pPr>
        <w:jc w:val="both"/>
      </w:pPr>
      <w:r w:rsidRPr="005D1E35">
        <w:rPr>
          <w:i/>
          <w:iCs/>
        </w:rPr>
        <w:t>Response:</w:t>
      </w:r>
    </w:p>
    <w:p w14:paraId="74125494" w14:textId="77777777" w:rsidR="005D1E35" w:rsidRPr="005D1E35" w:rsidRDefault="00000000" w:rsidP="005D1E35">
      <w:pPr>
        <w:jc w:val="both"/>
      </w:pPr>
      <w:r>
        <w:pict w14:anchorId="36462378">
          <v:rect id="_x0000_i1028" style="width:0;height:1.5pt" o:hralign="center" o:hrstd="t" o:hrnoshade="t" o:hr="t" fillcolor="gray" stroked="f"/>
        </w:pict>
      </w:r>
    </w:p>
    <w:p w14:paraId="7E43ADB2" w14:textId="77777777" w:rsidR="005D1E35" w:rsidRPr="005D1E35" w:rsidRDefault="005D1E35" w:rsidP="005D1E35">
      <w:pPr>
        <w:jc w:val="both"/>
        <w:rPr>
          <w:b/>
          <w:bCs/>
        </w:rPr>
      </w:pPr>
      <w:r w:rsidRPr="005D1E35">
        <w:rPr>
          <w:b/>
          <w:bCs/>
        </w:rPr>
        <w:t>Section 3: The "Power Brand" Clinical Metrics</w:t>
      </w:r>
    </w:p>
    <w:p w14:paraId="056B704A" w14:textId="77777777" w:rsidR="005D1E35" w:rsidRPr="005D1E35" w:rsidRDefault="005D1E35" w:rsidP="005D1E35">
      <w:pPr>
        <w:jc w:val="both"/>
      </w:pPr>
      <w:r w:rsidRPr="005D1E35">
        <w:rPr>
          <w:i/>
          <w:iCs/>
        </w:rPr>
        <w:t>Quantifying surgical excellence for the fiscal year 2025–2026:</w:t>
      </w:r>
    </w:p>
    <w:p w14:paraId="05BF8CA5" w14:textId="77777777" w:rsidR="005D1E35" w:rsidRPr="005D1E35" w:rsidRDefault="005D1E35" w:rsidP="005D1E35">
      <w:pPr>
        <w:numPr>
          <w:ilvl w:val="0"/>
          <w:numId w:val="46"/>
        </w:numPr>
        <w:jc w:val="both"/>
      </w:pPr>
      <w:r w:rsidRPr="005D1E35">
        <w:rPr>
          <w:b/>
          <w:bCs/>
        </w:rPr>
        <w:t>Total Number of Specialized Procedures Performed:</w:t>
      </w:r>
      <w:r w:rsidRPr="005D1E35">
        <w:t xml:space="preserve"> _________________</w:t>
      </w:r>
    </w:p>
    <w:p w14:paraId="20834D8A" w14:textId="77777777" w:rsidR="005D1E35" w:rsidRPr="005D1E35" w:rsidRDefault="005D1E35" w:rsidP="005D1E35">
      <w:pPr>
        <w:numPr>
          <w:ilvl w:val="0"/>
          <w:numId w:val="46"/>
        </w:numPr>
        <w:jc w:val="both"/>
      </w:pPr>
      <w:r w:rsidRPr="005D1E35">
        <w:rPr>
          <w:b/>
          <w:bCs/>
        </w:rPr>
        <w:t>Percentage of "First-in-Class" Procedures (using new techniques):</w:t>
      </w:r>
      <w:r w:rsidRPr="005D1E35">
        <w:t xml:space="preserve"> ________ %</w:t>
      </w:r>
    </w:p>
    <w:p w14:paraId="6842786E" w14:textId="77777777" w:rsidR="005D1E35" w:rsidRPr="005D1E35" w:rsidRDefault="005D1E35" w:rsidP="005D1E35">
      <w:pPr>
        <w:numPr>
          <w:ilvl w:val="0"/>
          <w:numId w:val="46"/>
        </w:numPr>
        <w:jc w:val="both"/>
      </w:pPr>
      <w:r w:rsidRPr="005D1E35">
        <w:rPr>
          <w:b/>
          <w:bCs/>
        </w:rPr>
        <w:t>Patient Satisfaction Score (based on internal/external audits):</w:t>
      </w:r>
      <w:r w:rsidRPr="005D1E35">
        <w:t xml:space="preserve"> ________ %</w:t>
      </w:r>
    </w:p>
    <w:p w14:paraId="5912F0DF" w14:textId="77777777" w:rsidR="005D1E35" w:rsidRPr="005D1E35" w:rsidRDefault="005D1E35" w:rsidP="005D1E35">
      <w:pPr>
        <w:numPr>
          <w:ilvl w:val="0"/>
          <w:numId w:val="46"/>
        </w:numPr>
        <w:jc w:val="both"/>
      </w:pPr>
      <w:r w:rsidRPr="005D1E35">
        <w:rPr>
          <w:b/>
          <w:bCs/>
        </w:rPr>
        <w:t>International Patients/Medical Tourism Footprint (if applicable):</w:t>
      </w:r>
      <w:r w:rsidRPr="005D1E35">
        <w:t xml:space="preserve"> _________________</w:t>
      </w:r>
    </w:p>
    <w:p w14:paraId="46AF7DD8" w14:textId="77777777" w:rsidR="005D1E35" w:rsidRPr="005D1E35" w:rsidRDefault="00000000" w:rsidP="005D1E35">
      <w:pPr>
        <w:jc w:val="both"/>
      </w:pPr>
      <w:r>
        <w:pict w14:anchorId="3BCB883D">
          <v:rect id="_x0000_i1029" style="width:0;height:1.5pt" o:hralign="center" o:hrstd="t" o:hrnoshade="t" o:hr="t" fillcolor="gray" stroked="f"/>
        </w:pict>
      </w:r>
    </w:p>
    <w:p w14:paraId="557B9159" w14:textId="77777777" w:rsidR="005D1E35" w:rsidRPr="005D1E35" w:rsidRDefault="005D1E35" w:rsidP="005D1E35">
      <w:pPr>
        <w:jc w:val="both"/>
        <w:rPr>
          <w:b/>
          <w:bCs/>
        </w:rPr>
      </w:pPr>
      <w:r w:rsidRPr="005D1E35">
        <w:rPr>
          <w:b/>
          <w:bCs/>
        </w:rPr>
        <w:t>Section 4: Narrative of the Surgical Visionary</w:t>
      </w:r>
    </w:p>
    <w:p w14:paraId="0083E0EC" w14:textId="77777777" w:rsidR="005D1E35" w:rsidRPr="005D1E35" w:rsidRDefault="005D1E35" w:rsidP="005D1E35">
      <w:pPr>
        <w:jc w:val="both"/>
      </w:pPr>
      <w:r w:rsidRPr="005D1E35">
        <w:rPr>
          <w:i/>
          <w:iCs/>
        </w:rPr>
        <w:t>In 500 words or less, describe your vision for the future of cosmetic surgery in India. How is your practice bridging the gap between pharmaceutical skincare and surgical intervention to create a holistic "Power Brand" experience for the modern patient?</w:t>
      </w:r>
    </w:p>
    <w:p w14:paraId="5E586C30" w14:textId="77777777" w:rsidR="005D1E35" w:rsidRPr="005D1E35" w:rsidRDefault="005D1E35" w:rsidP="005D1E35">
      <w:pPr>
        <w:jc w:val="both"/>
      </w:pPr>
      <w:r w:rsidRPr="005D1E35">
        <w:rPr>
          <w:i/>
          <w:iCs/>
        </w:rPr>
        <w:t>Narrative:</w:t>
      </w:r>
    </w:p>
    <w:p w14:paraId="013B5EF6" w14:textId="77777777" w:rsidR="005D1E35" w:rsidRPr="005D1E35" w:rsidRDefault="00000000" w:rsidP="005D1E35">
      <w:r>
        <w:pict w14:anchorId="0A36573E">
          <v:rect id="_x0000_i1030" style="width:0;height:1.5pt" o:hralign="center" o:hrstd="t" o:hrnoshade="t" o:hr="t" fillcolor="gray" stroked="f"/>
        </w:pict>
      </w:r>
    </w:p>
    <w:p w14:paraId="3BC0CAB2" w14:textId="77777777" w:rsidR="005D1E35" w:rsidRPr="005D1E35" w:rsidRDefault="00000000" w:rsidP="005D1E35">
      <w:r>
        <w:pict w14:anchorId="61BD9926">
          <v:rect id="_x0000_i1031" style="width:0;height:1.5pt" o:hralign="center" o:hrstd="t" o:hrnoshade="t" o:hr="t" fillcolor="gray" stroked="f"/>
        </w:pict>
      </w:r>
    </w:p>
    <w:p w14:paraId="6E2CF204" w14:textId="1379C2A8" w:rsidR="005D1E35" w:rsidRPr="005D1E35" w:rsidRDefault="005D1E35" w:rsidP="005D1E35">
      <w:pPr>
        <w:rPr>
          <w:b/>
          <w:bCs/>
        </w:rPr>
      </w:pPr>
      <w:r w:rsidRPr="005D1E35">
        <w:rPr>
          <w:b/>
          <w:bCs/>
        </w:rPr>
        <w:t xml:space="preserve">Section </w:t>
      </w:r>
      <w:r>
        <w:rPr>
          <w:b/>
          <w:bCs/>
        </w:rPr>
        <w:t>5</w:t>
      </w:r>
      <w:r w:rsidRPr="005D1E35">
        <w:rPr>
          <w:b/>
          <w:bCs/>
        </w:rPr>
        <w:t>: Ethical Declaration</w:t>
      </w:r>
    </w:p>
    <w:p w14:paraId="4D4D7E1C" w14:textId="77777777" w:rsidR="005D1E35" w:rsidRPr="005D1E35" w:rsidRDefault="005D1E35" w:rsidP="005D1E35">
      <w:pPr>
        <w:jc w:val="both"/>
      </w:pPr>
      <w:r w:rsidRPr="005D1E35">
        <w:lastRenderedPageBreak/>
        <w:t>I, the undersigned, hereby declare that I am a registered medical practitioner and that all surgical procedures mentioned are performed within the legal and ethical framework of the National Medical Commission (NMC). I confirm that patient consent was obtained for any clinical data shared.</w:t>
      </w:r>
    </w:p>
    <w:p w14:paraId="30EBDF59" w14:textId="77777777" w:rsidR="005D1E35" w:rsidRPr="005D1E35" w:rsidRDefault="005D1E35" w:rsidP="005D1E35">
      <w:r w:rsidRPr="005D1E35">
        <w:rPr>
          <w:b/>
          <w:bCs/>
        </w:rPr>
        <w:t>Signature of the Surgeon:</w:t>
      </w:r>
      <w:r w:rsidRPr="005D1E35">
        <w:t xml:space="preserve"> __________________________</w:t>
      </w:r>
    </w:p>
    <w:p w14:paraId="63E437BD" w14:textId="44706252" w:rsidR="005D1E35" w:rsidRPr="005D1E35" w:rsidRDefault="005D1E35" w:rsidP="005D1E35">
      <w:r w:rsidRPr="005D1E35">
        <w:rPr>
          <w:b/>
          <w:bCs/>
        </w:rPr>
        <w:t>Date:</w:t>
      </w:r>
      <w:r w:rsidRPr="005D1E35">
        <w:t xml:space="preserve"> </w:t>
      </w:r>
      <w:r>
        <w:t>…</w:t>
      </w:r>
      <w:proofErr w:type="gramStart"/>
      <w:r>
        <w:t>…..</w:t>
      </w:r>
      <w:proofErr w:type="gramEnd"/>
    </w:p>
    <w:p w14:paraId="453B48C4" w14:textId="77777777" w:rsidR="005D1E35" w:rsidRPr="005D1E35" w:rsidRDefault="00000000" w:rsidP="005D1E35">
      <w:r>
        <w:pict w14:anchorId="41A9266A">
          <v:rect id="_x0000_i1032" style="width:0;height:1.5pt" o:hralign="center" o:hrstd="t" o:hrnoshade="t" o:hr="t" fillcolor="gray" stroked="f"/>
        </w:pict>
      </w:r>
    </w:p>
    <w:p w14:paraId="0E6371C1" w14:textId="77777777" w:rsidR="005D1E35" w:rsidRPr="005D1E35" w:rsidRDefault="005D1E35" w:rsidP="005D1E35">
      <w:pPr>
        <w:rPr>
          <w:b/>
          <w:bCs/>
        </w:rPr>
      </w:pPr>
      <w:r w:rsidRPr="005D1E35">
        <w:rPr>
          <w:b/>
          <w:bCs/>
        </w:rPr>
        <w:t>Submission Guidelines for the 17th Annual Summit:</w:t>
      </w:r>
    </w:p>
    <w:p w14:paraId="180FB7D5" w14:textId="77777777" w:rsidR="005D1E35" w:rsidRPr="005D1E35" w:rsidRDefault="005D1E35" w:rsidP="005D1E35">
      <w:pPr>
        <w:numPr>
          <w:ilvl w:val="0"/>
          <w:numId w:val="48"/>
        </w:numPr>
      </w:pPr>
      <w:r w:rsidRPr="005D1E35">
        <w:rPr>
          <w:b/>
          <w:bCs/>
        </w:rPr>
        <w:t>The "Science-Surgical" Link:</w:t>
      </w:r>
      <w:r w:rsidRPr="005D1E35">
        <w:t xml:space="preserve"> Ensure your nomination highlights how your surgical work interacts with skincare innovation (e.g., pre-op prep or post-op </w:t>
      </w:r>
      <w:proofErr w:type="spellStart"/>
      <w:r w:rsidRPr="005D1E35">
        <w:t>dermaceutical</w:t>
      </w:r>
      <w:proofErr w:type="spellEnd"/>
      <w:r w:rsidRPr="005D1E35">
        <w:t xml:space="preserve"> protocols).</w:t>
      </w:r>
    </w:p>
    <w:p w14:paraId="2E0C1B21" w14:textId="77777777" w:rsidR="005D1E35" w:rsidRPr="005D1E35" w:rsidRDefault="005D1E35" w:rsidP="005D1E35">
      <w:pPr>
        <w:numPr>
          <w:ilvl w:val="0"/>
          <w:numId w:val="48"/>
        </w:numPr>
      </w:pPr>
      <w:r w:rsidRPr="005D1E35">
        <w:rPr>
          <w:b/>
          <w:bCs/>
        </w:rPr>
        <w:t>Innovation vs. Volume:</w:t>
      </w:r>
      <w:r w:rsidRPr="005D1E35">
        <w:t xml:space="preserve"> The jury values the </w:t>
      </w:r>
      <w:r w:rsidRPr="005D1E35">
        <w:rPr>
          <w:b/>
          <w:bCs/>
        </w:rPr>
        <w:t>uniqueness</w:t>
      </w:r>
      <w:r w:rsidRPr="005D1E35">
        <w:t xml:space="preserve"> and </w:t>
      </w:r>
      <w:r w:rsidRPr="005D1E35">
        <w:rPr>
          <w:b/>
          <w:bCs/>
        </w:rPr>
        <w:t>safety</w:t>
      </w:r>
      <w:r w:rsidRPr="005D1E35">
        <w:t xml:space="preserve"> of the innovation over the sheer volume of cases.</w:t>
      </w:r>
    </w:p>
    <w:p w14:paraId="21799609" w14:textId="77777777" w:rsidR="005D1E35" w:rsidRPr="005D1E35" w:rsidRDefault="005D1E35" w:rsidP="005D1E35">
      <w:pPr>
        <w:numPr>
          <w:ilvl w:val="0"/>
          <w:numId w:val="48"/>
        </w:numPr>
      </w:pPr>
      <w:r w:rsidRPr="005D1E35">
        <w:rPr>
          <w:b/>
          <w:bCs/>
        </w:rPr>
        <w:t>The Power Brand Edge:</w:t>
      </w:r>
      <w:r w:rsidRPr="005D1E35">
        <w:t xml:space="preserve"> Focus on "Trust Capital"—how your name has become a benchmark for surgical excellence in India.</w:t>
      </w:r>
    </w:p>
    <w:p w14:paraId="5FE9087A" w14:textId="381F1360" w:rsidR="00AC5974" w:rsidRDefault="00AC5974" w:rsidP="005D1E35"/>
    <w:p w14:paraId="72A40D74" w14:textId="77777777" w:rsidR="00C00162" w:rsidRPr="007A1D83" w:rsidRDefault="00C00162" w:rsidP="00C00162">
      <w:r w:rsidRPr="007A1D83">
        <w:rPr>
          <w:b/>
          <w:bCs/>
        </w:rPr>
        <w:t>Submission Deadline:</w:t>
      </w:r>
      <w:r w:rsidRPr="007A1D83">
        <w:t xml:space="preserve"> </w:t>
      </w:r>
      <w:r>
        <w:t>April</w:t>
      </w:r>
      <w:r w:rsidRPr="007A1D83">
        <w:t xml:space="preserve"> </w:t>
      </w:r>
      <w:r>
        <w:t>30</w:t>
      </w:r>
      <w:r w:rsidRPr="007A1D83">
        <w:t>th, 2026</w:t>
      </w:r>
    </w:p>
    <w:p w14:paraId="1AA50DA2" w14:textId="77777777" w:rsidR="00C00162" w:rsidRDefault="00C00162" w:rsidP="00C00162">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4908C84F" w14:textId="77777777" w:rsidR="00C00162" w:rsidRDefault="00C00162" w:rsidP="00C00162">
      <w:r>
        <w:t xml:space="preserve">Visit our official website </w:t>
      </w:r>
      <w:hyperlink r:id="rId7" w:history="1">
        <w:r w:rsidRPr="00A817AE">
          <w:rPr>
            <w:rStyle w:val="Hyperlink"/>
          </w:rPr>
          <w:t>www.healthcareleadershipsummit.org</w:t>
        </w:r>
      </w:hyperlink>
      <w:r>
        <w:t xml:space="preserve"> </w:t>
      </w:r>
    </w:p>
    <w:p w14:paraId="70F94AF9" w14:textId="77777777" w:rsidR="00C00162" w:rsidRDefault="00C00162" w:rsidP="00C00162">
      <w:pPr>
        <w:rPr>
          <w:b/>
          <w:bCs/>
        </w:rPr>
      </w:pPr>
      <w:r w:rsidRPr="00340A51">
        <w:rPr>
          <w:b/>
          <w:bCs/>
        </w:rPr>
        <w:t>Pharma Leaders Awards – The Benchmark of Credibility in Healthcare &amp; Pharma Legacy of Trust &amp; Excellence</w:t>
      </w:r>
    </w:p>
    <w:p w14:paraId="26BE2F37" w14:textId="77777777" w:rsidR="00C00162" w:rsidRPr="00340A51" w:rsidRDefault="00C00162" w:rsidP="00C00162">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69261517" w14:textId="77777777" w:rsidR="00C00162" w:rsidRDefault="00C00162" w:rsidP="00C00162">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9022722" w14:textId="7503F176" w:rsidR="00C00162" w:rsidRPr="005D1E35" w:rsidRDefault="00C00162" w:rsidP="00C00162">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sectPr w:rsidR="00C00162" w:rsidRPr="005D1E35"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2DE"/>
    <w:multiLevelType w:val="multilevel"/>
    <w:tmpl w:val="502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F1592"/>
    <w:multiLevelType w:val="multilevel"/>
    <w:tmpl w:val="552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8384A"/>
    <w:multiLevelType w:val="multilevel"/>
    <w:tmpl w:val="5EC6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2C58"/>
    <w:multiLevelType w:val="multilevel"/>
    <w:tmpl w:val="AAD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D6475"/>
    <w:multiLevelType w:val="multilevel"/>
    <w:tmpl w:val="683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2509D"/>
    <w:multiLevelType w:val="multilevel"/>
    <w:tmpl w:val="CAA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148D1"/>
    <w:multiLevelType w:val="multilevel"/>
    <w:tmpl w:val="5A4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B108F"/>
    <w:multiLevelType w:val="multilevel"/>
    <w:tmpl w:val="043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55D99"/>
    <w:multiLevelType w:val="multilevel"/>
    <w:tmpl w:val="07A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20012"/>
    <w:multiLevelType w:val="multilevel"/>
    <w:tmpl w:val="B3B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70295"/>
    <w:multiLevelType w:val="multilevel"/>
    <w:tmpl w:val="5DA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E7A28"/>
    <w:multiLevelType w:val="multilevel"/>
    <w:tmpl w:val="29F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7E60FE"/>
    <w:multiLevelType w:val="multilevel"/>
    <w:tmpl w:val="6AF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A0533"/>
    <w:multiLevelType w:val="multilevel"/>
    <w:tmpl w:val="2C6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A4E48"/>
    <w:multiLevelType w:val="multilevel"/>
    <w:tmpl w:val="D178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929ED"/>
    <w:multiLevelType w:val="multilevel"/>
    <w:tmpl w:val="5A0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92FC0"/>
    <w:multiLevelType w:val="multilevel"/>
    <w:tmpl w:val="135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B1D8D"/>
    <w:multiLevelType w:val="multilevel"/>
    <w:tmpl w:val="D54E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5A4489"/>
    <w:multiLevelType w:val="multilevel"/>
    <w:tmpl w:val="EA1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5D5015"/>
    <w:multiLevelType w:val="multilevel"/>
    <w:tmpl w:val="0822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C21542"/>
    <w:multiLevelType w:val="multilevel"/>
    <w:tmpl w:val="7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707B63"/>
    <w:multiLevelType w:val="multilevel"/>
    <w:tmpl w:val="C9B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020C5"/>
    <w:multiLevelType w:val="multilevel"/>
    <w:tmpl w:val="B642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57E7D"/>
    <w:multiLevelType w:val="multilevel"/>
    <w:tmpl w:val="90A4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3"/>
  </w:num>
  <w:num w:numId="2" w16cid:durableId="1652560133">
    <w:abstractNumId w:val="25"/>
  </w:num>
  <w:num w:numId="3" w16cid:durableId="2123836898">
    <w:abstractNumId w:val="8"/>
  </w:num>
  <w:num w:numId="4" w16cid:durableId="548809082">
    <w:abstractNumId w:val="42"/>
  </w:num>
  <w:num w:numId="5" w16cid:durableId="1162357614">
    <w:abstractNumId w:val="22"/>
  </w:num>
  <w:num w:numId="6" w16cid:durableId="1025709439">
    <w:abstractNumId w:val="31"/>
  </w:num>
  <w:num w:numId="7" w16cid:durableId="1310015446">
    <w:abstractNumId w:val="38"/>
  </w:num>
  <w:num w:numId="8" w16cid:durableId="1222054817">
    <w:abstractNumId w:val="20"/>
  </w:num>
  <w:num w:numId="9" w16cid:durableId="353581432">
    <w:abstractNumId w:val="39"/>
  </w:num>
  <w:num w:numId="10" w16cid:durableId="469128706">
    <w:abstractNumId w:val="44"/>
  </w:num>
  <w:num w:numId="11" w16cid:durableId="911816845">
    <w:abstractNumId w:val="27"/>
  </w:num>
  <w:num w:numId="12" w16cid:durableId="455024960">
    <w:abstractNumId w:val="23"/>
  </w:num>
  <w:num w:numId="13" w16cid:durableId="831529636">
    <w:abstractNumId w:val="33"/>
  </w:num>
  <w:num w:numId="14" w16cid:durableId="228268183">
    <w:abstractNumId w:val="14"/>
  </w:num>
  <w:num w:numId="15" w16cid:durableId="1560288910">
    <w:abstractNumId w:val="2"/>
  </w:num>
  <w:num w:numId="16" w16cid:durableId="711347297">
    <w:abstractNumId w:val="29"/>
  </w:num>
  <w:num w:numId="17" w16cid:durableId="336229146">
    <w:abstractNumId w:val="13"/>
  </w:num>
  <w:num w:numId="18" w16cid:durableId="1602906361">
    <w:abstractNumId w:val="4"/>
  </w:num>
  <w:num w:numId="19" w16cid:durableId="1858880777">
    <w:abstractNumId w:val="35"/>
  </w:num>
  <w:num w:numId="20" w16cid:durableId="1942376450">
    <w:abstractNumId w:val="12"/>
  </w:num>
  <w:num w:numId="21" w16cid:durableId="900361350">
    <w:abstractNumId w:val="32"/>
  </w:num>
  <w:num w:numId="22" w16cid:durableId="1916890388">
    <w:abstractNumId w:val="6"/>
  </w:num>
  <w:num w:numId="23" w16cid:durableId="1172405572">
    <w:abstractNumId w:val="40"/>
  </w:num>
  <w:num w:numId="24" w16cid:durableId="1437293216">
    <w:abstractNumId w:val="45"/>
  </w:num>
  <w:num w:numId="25" w16cid:durableId="663171900">
    <w:abstractNumId w:val="16"/>
  </w:num>
  <w:num w:numId="26" w16cid:durableId="2122069415">
    <w:abstractNumId w:val="17"/>
  </w:num>
  <w:num w:numId="27" w16cid:durableId="1037462252">
    <w:abstractNumId w:val="11"/>
  </w:num>
  <w:num w:numId="28" w16cid:durableId="1405033054">
    <w:abstractNumId w:val="21"/>
  </w:num>
  <w:num w:numId="29" w16cid:durableId="880362900">
    <w:abstractNumId w:val="47"/>
  </w:num>
  <w:num w:numId="30" w16cid:durableId="1988506595">
    <w:abstractNumId w:val="7"/>
  </w:num>
  <w:num w:numId="31" w16cid:durableId="785270698">
    <w:abstractNumId w:val="18"/>
  </w:num>
  <w:num w:numId="32" w16cid:durableId="1590508370">
    <w:abstractNumId w:val="0"/>
  </w:num>
  <w:num w:numId="33" w16cid:durableId="975839908">
    <w:abstractNumId w:val="24"/>
  </w:num>
  <w:num w:numId="34" w16cid:durableId="466244669">
    <w:abstractNumId w:val="15"/>
  </w:num>
  <w:num w:numId="35" w16cid:durableId="364017458">
    <w:abstractNumId w:val="43"/>
  </w:num>
  <w:num w:numId="36" w16cid:durableId="1471629527">
    <w:abstractNumId w:val="10"/>
  </w:num>
  <w:num w:numId="37" w16cid:durableId="2130853210">
    <w:abstractNumId w:val="19"/>
  </w:num>
  <w:num w:numId="38" w16cid:durableId="248738949">
    <w:abstractNumId w:val="34"/>
  </w:num>
  <w:num w:numId="39" w16cid:durableId="1266233993">
    <w:abstractNumId w:val="28"/>
  </w:num>
  <w:num w:numId="40" w16cid:durableId="812910348">
    <w:abstractNumId w:val="36"/>
  </w:num>
  <w:num w:numId="41" w16cid:durableId="273363012">
    <w:abstractNumId w:val="1"/>
  </w:num>
  <w:num w:numId="42" w16cid:durableId="231355548">
    <w:abstractNumId w:val="30"/>
  </w:num>
  <w:num w:numId="43" w16cid:durableId="1423796593">
    <w:abstractNumId w:val="9"/>
  </w:num>
  <w:num w:numId="44" w16cid:durableId="1375809167">
    <w:abstractNumId w:val="41"/>
  </w:num>
  <w:num w:numId="45" w16cid:durableId="1090196403">
    <w:abstractNumId w:val="26"/>
  </w:num>
  <w:num w:numId="46" w16cid:durableId="1104805933">
    <w:abstractNumId w:val="46"/>
  </w:num>
  <w:num w:numId="47" w16cid:durableId="848327377">
    <w:abstractNumId w:val="37"/>
  </w:num>
  <w:num w:numId="48" w16cid:durableId="255333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77C63"/>
    <w:rsid w:val="001C7BEA"/>
    <w:rsid w:val="003C3713"/>
    <w:rsid w:val="003D7384"/>
    <w:rsid w:val="00595EA0"/>
    <w:rsid w:val="005D1E35"/>
    <w:rsid w:val="006B666E"/>
    <w:rsid w:val="006F37B5"/>
    <w:rsid w:val="007C1A47"/>
    <w:rsid w:val="009F1EB2"/>
    <w:rsid w:val="00AC5974"/>
    <w:rsid w:val="00B656B3"/>
    <w:rsid w:val="00B867CE"/>
    <w:rsid w:val="00C00162"/>
    <w:rsid w:val="00C14A38"/>
    <w:rsid w:val="00C550CD"/>
    <w:rsid w:val="00E65D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C001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2026-04-18T03:55:00Z</dcterms:created>
  <dcterms:modified xsi:type="dcterms:W3CDTF">2026-04-18T03:55:00Z</dcterms:modified>
</cp:coreProperties>
</file>